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07" w:rsidRPr="002D6A07" w:rsidRDefault="002D6A07" w:rsidP="002D6A07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2D6A07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Стартовал республиканский конкурс на лучшую организацию работы детских и молодежных общественных объединений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С 14 по 23 декабря в Дагестане пройдет республиканский конкурс на лучшую организацию работы детских и молодежных общественных объединений.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Он проводится в целях стимулирования деятельности детских и молодежных общественных объединений, и объединений, действующих на базе образовательных учреждений республики, для выявления и поддержки лучшего опыта организации деятельности общественного объединения.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К участию в конкурсе допускаются детские объединения, действующие на базе образовательных учреждений, молодежные общественные объединения, функционирующие на базе </w:t>
      </w:r>
      <w:proofErr w:type="spellStart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ссузов</w:t>
      </w:r>
      <w:proofErr w:type="spellEnd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 и вузов, а также муниципальные общественные объединения или волонтерские корпуса районов республики, вне зависимости от численности и профиля деятельности.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Конкурс проводится по следующим трем направлениям: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- детское объединение (школа);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- молодежное объединение (вуз);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- муниципальное объединение (районные волонтерские корпуса).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Организатором выступает Министерство по делам молодежи РД при участии Дагестанского регионального отделения «Ассоциации студентов и студенческих объединений России».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В состав экспертного совета войдут представители органов государственной власти и местного самоуправления, общественных объединений, образовательных и научных организаций, творческих союзов и центров Дагестана.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lastRenderedPageBreak/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Программа предусматривает проведение очного и заочного этапа конкурса. В ходе оценивания будут рассмотрены программа деятельности общественного объединения, </w:t>
      </w:r>
      <w:proofErr w:type="spellStart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портфолио</w:t>
      </w:r>
      <w:proofErr w:type="spellEnd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 участия и достижений, публикации в СМИ, а также наличие комнаты штаба объединения, наличие формы, атрибутики объединения, наличие интернет-сайта и страниц в социальных сетях (одноклассники, </w:t>
      </w:r>
      <w:proofErr w:type="spellStart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ВКонтакте</w:t>
      </w:r>
      <w:proofErr w:type="spellEnd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, </w:t>
      </w:r>
      <w:proofErr w:type="spellStart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фейсбук</w:t>
      </w:r>
      <w:proofErr w:type="spellEnd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, </w:t>
      </w:r>
      <w:proofErr w:type="spellStart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твиттер</w:t>
      </w:r>
      <w:proofErr w:type="spellEnd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, </w:t>
      </w:r>
      <w:proofErr w:type="spellStart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инстаграм</w:t>
      </w:r>
      <w:proofErr w:type="spellEnd"/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 xml:space="preserve"> и т.п.).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Для участия в заочном этапе конкурса необходимо в срок до 14 декабря 2018 года отправить на электронную почту оргкомитета </w:t>
      </w:r>
      <w:hyperlink r:id="rId5" w:history="1">
        <w:r w:rsidRPr="002D6A07">
          <w:rPr>
            <w:rFonts w:ascii="Tahoma" w:eastAsia="Times New Roman" w:hAnsi="Tahoma" w:cs="Tahoma"/>
            <w:color w:val="317BA0"/>
            <w:sz w:val="23"/>
            <w:u w:val="single"/>
            <w:lang w:eastAsia="ru-RU"/>
          </w:rPr>
          <w:t>konkurs-mo@yandex.ru</w:t>
        </w:r>
      </w:hyperlink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следующий пакет документов согласно положению: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*Заявку на участие в конкурсе;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*Копию нормативных и программных документов;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 </w:t>
      </w:r>
    </w:p>
    <w:p w:rsidR="002D6A07" w:rsidRPr="002D6A07" w:rsidRDefault="002D6A07" w:rsidP="002D6A07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A07">
        <w:rPr>
          <w:rFonts w:ascii="Verdana" w:eastAsia="Times New Roman" w:hAnsi="Verdana" w:cs="Tahoma"/>
          <w:color w:val="292929"/>
          <w:sz w:val="24"/>
          <w:szCs w:val="24"/>
          <w:lang w:eastAsia="ru-RU"/>
        </w:rPr>
        <w:t>*Комплект наглядной документации.</w:t>
      </w:r>
    </w:p>
    <w:p w:rsidR="002D6A07" w:rsidRPr="002D6A07" w:rsidRDefault="002D6A07" w:rsidP="002D6A0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6" w:history="1">
        <w:r w:rsidRPr="002D6A07">
          <w:rPr>
            <w:rFonts w:ascii="Tahoma" w:eastAsia="Times New Roman" w:hAnsi="Tahoma" w:cs="Tahoma"/>
            <w:color w:val="317BA0"/>
            <w:sz w:val="23"/>
            <w:lang w:eastAsia="ru-RU"/>
          </w:rPr>
          <w:t xml:space="preserve">положение конкурс на </w:t>
        </w:r>
        <w:proofErr w:type="gramStart"/>
        <w:r w:rsidRPr="002D6A07">
          <w:rPr>
            <w:rFonts w:ascii="Tahoma" w:eastAsia="Times New Roman" w:hAnsi="Tahoma" w:cs="Tahoma"/>
            <w:color w:val="317BA0"/>
            <w:sz w:val="23"/>
            <w:lang w:eastAsia="ru-RU"/>
          </w:rPr>
          <w:t>лучшую</w:t>
        </w:r>
        <w:proofErr w:type="gramEnd"/>
        <w:r w:rsidRPr="002D6A07">
          <w:rPr>
            <w:rFonts w:ascii="Tahoma" w:eastAsia="Times New Roman" w:hAnsi="Tahoma" w:cs="Tahoma"/>
            <w:color w:val="317BA0"/>
            <w:sz w:val="23"/>
            <w:lang w:eastAsia="ru-RU"/>
          </w:rPr>
          <w:t xml:space="preserve"> </w:t>
        </w:r>
        <w:proofErr w:type="spellStart"/>
        <w:r w:rsidRPr="002D6A07">
          <w:rPr>
            <w:rFonts w:ascii="Tahoma" w:eastAsia="Times New Roman" w:hAnsi="Tahoma" w:cs="Tahoma"/>
            <w:color w:val="317BA0"/>
            <w:sz w:val="23"/>
            <w:lang w:eastAsia="ru-RU"/>
          </w:rPr>
          <w:t>орг-ию</w:t>
        </w:r>
        <w:proofErr w:type="spellEnd"/>
        <w:r w:rsidRPr="002D6A07">
          <w:rPr>
            <w:rFonts w:ascii="Tahoma" w:eastAsia="Times New Roman" w:hAnsi="Tahoma" w:cs="Tahoma"/>
            <w:color w:val="317BA0"/>
            <w:sz w:val="23"/>
            <w:lang w:eastAsia="ru-RU"/>
          </w:rPr>
          <w:t xml:space="preserve"> </w:t>
        </w:r>
        <w:proofErr w:type="spellStart"/>
        <w:r w:rsidRPr="002D6A07">
          <w:rPr>
            <w:rFonts w:ascii="Tahoma" w:eastAsia="Times New Roman" w:hAnsi="Tahoma" w:cs="Tahoma"/>
            <w:color w:val="317BA0"/>
            <w:sz w:val="23"/>
            <w:lang w:eastAsia="ru-RU"/>
          </w:rPr>
          <w:t>работы.docx</w:t>
        </w:r>
        <w:proofErr w:type="spellEnd"/>
      </w:hyperlink>
    </w:p>
    <w:p w:rsidR="002D6A07" w:rsidRPr="002D6A07" w:rsidRDefault="002D6A07" w:rsidP="002D6A0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317BA0"/>
          <w:sz w:val="23"/>
          <w:szCs w:val="23"/>
          <w:lang w:eastAsia="ru-RU"/>
        </w:rPr>
        <w:drawing>
          <wp:inline distT="0" distB="0" distL="0" distR="0">
            <wp:extent cx="3200400" cy="2114550"/>
            <wp:effectExtent l="19050" t="0" r="0" b="0"/>
            <wp:docPr id="1" name="Рисунок 1" descr="http://minmol.ru/images/ministerstvo4/Gf6a869f207b29bd5faf44d28253b6513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mol.ru/images/ministerstvo4/Gf6a869f207b29bd5faf44d28253b6513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38" w:rsidRDefault="00FD3A38"/>
    <w:p w:rsidR="002D6A07" w:rsidRDefault="002D6A07"/>
    <w:p w:rsidR="002D6A07" w:rsidRDefault="002D6A07"/>
    <w:p w:rsidR="002D6A07" w:rsidRDefault="002D6A07"/>
    <w:p w:rsidR="002D6A07" w:rsidRDefault="002D6A07"/>
    <w:p w:rsidR="002D6A07" w:rsidRDefault="002D6A07"/>
    <w:p w:rsidR="002D6A07" w:rsidRDefault="002D6A07"/>
    <w:p w:rsidR="002D6A07" w:rsidRDefault="002D6A07"/>
    <w:p w:rsidR="002D6A07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9A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9A"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 w:rsidRPr="00E4609A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лучшую организацию работы </w:t>
      </w:r>
      <w:r w:rsidRPr="00E4609A">
        <w:rPr>
          <w:rFonts w:ascii="Times New Roman" w:hAnsi="Times New Roman" w:cs="Times New Roman"/>
          <w:b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молодежных </w:t>
      </w:r>
      <w:r w:rsidRPr="00E4609A">
        <w:rPr>
          <w:rFonts w:ascii="Times New Roman" w:hAnsi="Times New Roman" w:cs="Times New Roman"/>
          <w:b/>
          <w:sz w:val="28"/>
          <w:szCs w:val="28"/>
        </w:rPr>
        <w:t>общественных объединений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A07" w:rsidRPr="00E4609A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07" w:rsidRDefault="002D6A07" w:rsidP="002D6A07">
      <w:pPr>
        <w:pStyle w:val="a7"/>
        <w:widowControl w:val="0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4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6A07" w:rsidRPr="00686E4C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4609A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ью конкурса является</w:t>
      </w:r>
      <w:r w:rsidRPr="00E4609A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609A">
        <w:rPr>
          <w:rFonts w:ascii="Times New Roman" w:hAnsi="Times New Roman" w:cs="Times New Roman"/>
          <w:sz w:val="28"/>
          <w:szCs w:val="28"/>
        </w:rPr>
        <w:t xml:space="preserve"> деятельности детских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 действующих на базе образовательных учреждений, молодежных общественных объединений, функционирующих на базе средних специальных и высших учебных заведений, а также муниципальные общественные объединения и/или волонтерские корпуса районов Республики Дагестан</w:t>
      </w:r>
      <w:r w:rsidRPr="00E460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4609A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609A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09A">
        <w:rPr>
          <w:rFonts w:ascii="Times New Roman" w:hAnsi="Times New Roman" w:cs="Times New Roman"/>
          <w:sz w:val="28"/>
          <w:szCs w:val="28"/>
        </w:rPr>
        <w:t xml:space="preserve"> лучшего опыта организаци</w:t>
      </w:r>
      <w:r>
        <w:rPr>
          <w:rFonts w:ascii="Times New Roman" w:hAnsi="Times New Roman" w:cs="Times New Roman"/>
          <w:sz w:val="28"/>
          <w:szCs w:val="28"/>
        </w:rPr>
        <w:t>и деятельности общественного объединения.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2D6A07" w:rsidRPr="00686E4C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07" w:rsidRPr="000C070D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09A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>
        <w:rPr>
          <w:rFonts w:ascii="Times New Roman" w:hAnsi="Times New Roman" w:cs="Times New Roman"/>
          <w:sz w:val="28"/>
          <w:szCs w:val="28"/>
        </w:rPr>
        <w:t>детские</w:t>
      </w:r>
      <w:r w:rsidRPr="002F6DD7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2F6DD7">
        <w:rPr>
          <w:rFonts w:ascii="Times New Roman" w:hAnsi="Times New Roman" w:cs="Times New Roman"/>
          <w:sz w:val="28"/>
          <w:szCs w:val="28"/>
        </w:rPr>
        <w:t xml:space="preserve"> действующи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DD7">
        <w:rPr>
          <w:rFonts w:ascii="Times New Roman" w:hAnsi="Times New Roman" w:cs="Times New Roman"/>
          <w:sz w:val="28"/>
          <w:szCs w:val="28"/>
        </w:rPr>
        <w:t xml:space="preserve"> на базе 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молодежные</w:t>
      </w:r>
      <w:r w:rsidRPr="002F6DD7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2F6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функционирующие</w:t>
      </w:r>
      <w:r w:rsidRPr="002F6DD7">
        <w:rPr>
          <w:rFonts w:ascii="Times New Roman" w:hAnsi="Times New Roman" w:cs="Times New Roman"/>
          <w:sz w:val="28"/>
          <w:szCs w:val="28"/>
        </w:rPr>
        <w:t xml:space="preserve"> на базе средних специальных и высших учебных заведений, а также муниципальные общественные объединения или волонтерские корпуса районов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609A">
        <w:rPr>
          <w:rFonts w:ascii="Times New Roman" w:hAnsi="Times New Roman" w:cs="Times New Roman"/>
          <w:sz w:val="28"/>
          <w:szCs w:val="28"/>
        </w:rPr>
        <w:t>вне зависимости от численности и профиля деятельности.</w:t>
      </w:r>
      <w:proofErr w:type="gramEnd"/>
      <w:r w:rsidRPr="00E4609A">
        <w:rPr>
          <w:rFonts w:ascii="Times New Roman" w:hAnsi="Times New Roman" w:cs="Times New Roman"/>
          <w:sz w:val="28"/>
          <w:szCs w:val="28"/>
        </w:rPr>
        <w:br/>
      </w:r>
      <w:r w:rsidRPr="000C070D">
        <w:rPr>
          <w:rFonts w:ascii="Times New Roman" w:hAnsi="Times New Roman" w:cs="Times New Roman"/>
          <w:sz w:val="28"/>
          <w:szCs w:val="28"/>
        </w:rPr>
        <w:t>Обязательные требования к объединениям, участвующим в конкурсе:</w:t>
      </w:r>
    </w:p>
    <w:p w:rsidR="002D6A07" w:rsidRPr="000C070D" w:rsidRDefault="002D6A07" w:rsidP="002D6A07">
      <w:pPr>
        <w:pStyle w:val="a7"/>
        <w:widowControl w:val="0"/>
        <w:spacing w:line="276" w:lineRule="auto"/>
        <w:ind w:firstLine="426"/>
        <w:jc w:val="both"/>
      </w:pPr>
      <w:r w:rsidRPr="00E4609A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70D">
        <w:rPr>
          <w:rFonts w:ascii="Times New Roman" w:hAnsi="Times New Roman" w:cs="Times New Roman"/>
          <w:sz w:val="28"/>
          <w:szCs w:val="28"/>
        </w:rPr>
        <w:t xml:space="preserve"> заполнение заявки:</w:t>
      </w:r>
      <w:r w:rsidRPr="000C070D">
        <w:t> 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609A">
        <w:rPr>
          <w:rFonts w:ascii="Times New Roman" w:hAnsi="Times New Roman" w:cs="Times New Roman"/>
          <w:sz w:val="28"/>
          <w:szCs w:val="28"/>
        </w:rPr>
        <w:sym w:font="Symbol" w:char="F02D"/>
      </w:r>
      <w:r w:rsidRPr="00E4609A">
        <w:rPr>
          <w:rFonts w:ascii="Times New Roman" w:hAnsi="Times New Roman" w:cs="Times New Roman"/>
          <w:sz w:val="28"/>
          <w:szCs w:val="28"/>
        </w:rPr>
        <w:t xml:space="preserve"> наличие нормативных и программных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609A">
        <w:rPr>
          <w:rFonts w:ascii="Times New Roman" w:hAnsi="Times New Roman" w:cs="Times New Roman"/>
          <w:sz w:val="28"/>
          <w:szCs w:val="28"/>
        </w:rPr>
        <w:sym w:font="Symbol" w:char="F02D"/>
      </w:r>
      <w:r w:rsidRPr="00E4609A">
        <w:rPr>
          <w:rFonts w:ascii="Times New Roman" w:hAnsi="Times New Roman" w:cs="Times New Roman"/>
          <w:sz w:val="28"/>
          <w:szCs w:val="28"/>
        </w:rPr>
        <w:t xml:space="preserve"> наличие наглядной документации.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43"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2D6A07" w:rsidRPr="007A0343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4609A">
        <w:rPr>
          <w:rFonts w:ascii="Times New Roman" w:hAnsi="Times New Roman" w:cs="Times New Roman"/>
          <w:sz w:val="28"/>
          <w:szCs w:val="28"/>
        </w:rPr>
        <w:t>Конкурс детских</w:t>
      </w:r>
      <w:r>
        <w:rPr>
          <w:rFonts w:ascii="Times New Roman" w:hAnsi="Times New Roman" w:cs="Times New Roman"/>
          <w:sz w:val="28"/>
          <w:szCs w:val="28"/>
        </w:rPr>
        <w:t xml:space="preserve"> и молодежных</w:t>
      </w:r>
      <w:r w:rsidRPr="00E4609A">
        <w:rPr>
          <w:rFonts w:ascii="Times New Roman" w:hAnsi="Times New Roman" w:cs="Times New Roman"/>
          <w:sz w:val="28"/>
          <w:szCs w:val="28"/>
        </w:rPr>
        <w:t xml:space="preserve"> общественных объединений проводится в 2 этапа: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876">
        <w:rPr>
          <w:rFonts w:ascii="Times New Roman" w:eastAsia="Times New Roman" w:hAnsi="Times New Roman" w:cs="Times New Roman"/>
          <w:sz w:val="28"/>
        </w:rPr>
        <w:t xml:space="preserve">Для участия в заочном этапе </w:t>
      </w:r>
      <w:r>
        <w:rPr>
          <w:rFonts w:ascii="Times New Roman" w:eastAsia="Times New Roman" w:hAnsi="Times New Roman" w:cs="Times New Roman"/>
          <w:sz w:val="28"/>
        </w:rPr>
        <w:t>Конкурса необходимо в срок до 21</w:t>
      </w:r>
      <w:r w:rsidRPr="00DA5876">
        <w:rPr>
          <w:rFonts w:ascii="Times New Roman" w:eastAsia="Times New Roman" w:hAnsi="Times New Roman" w:cs="Times New Roman"/>
          <w:sz w:val="28"/>
        </w:rPr>
        <w:t xml:space="preserve"> декабря 2018 года отправить на электронную почту Оргкомитета </w:t>
      </w:r>
      <w:hyperlink r:id="rId9" w:history="1">
        <w:r w:rsidRPr="00656CCE">
          <w:rPr>
            <w:rStyle w:val="a4"/>
            <w:rFonts w:ascii="Times New Roman" w:hAnsi="Times New Roman" w:cs="Times New Roman"/>
            <w:sz w:val="28"/>
          </w:rPr>
          <w:t>konkurs-mo@yandex.ru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A5876">
        <w:rPr>
          <w:rFonts w:ascii="Times New Roman" w:hAnsi="Times New Roman" w:cs="Times New Roman"/>
          <w:sz w:val="28"/>
        </w:rPr>
        <w:t>следующий пакет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A07" w:rsidRPr="00186546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86546">
        <w:rPr>
          <w:rFonts w:ascii="Times New Roman" w:hAnsi="Times New Roman" w:cs="Times New Roman"/>
          <w:sz w:val="28"/>
          <w:szCs w:val="28"/>
        </w:rPr>
        <w:t xml:space="preserve">1. Информационная карта общественного объединения, согласно приложению №1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546">
        <w:rPr>
          <w:rFonts w:ascii="Times New Roman" w:hAnsi="Times New Roman" w:cs="Times New Roman"/>
          <w:sz w:val="28"/>
          <w:szCs w:val="28"/>
        </w:rPr>
        <w:t>оложению;</w:t>
      </w:r>
    </w:p>
    <w:p w:rsidR="002D6A07" w:rsidRPr="00186546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865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развития деятельности </w:t>
      </w:r>
      <w:r w:rsidRPr="00186546">
        <w:rPr>
          <w:rFonts w:ascii="Times New Roman" w:hAnsi="Times New Roman" w:cs="Times New Roman"/>
          <w:sz w:val="28"/>
          <w:szCs w:val="28"/>
        </w:rPr>
        <w:t xml:space="preserve">общественного объединения, согласно приложению №2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546">
        <w:rPr>
          <w:rFonts w:ascii="Times New Roman" w:hAnsi="Times New Roman" w:cs="Times New Roman"/>
          <w:sz w:val="28"/>
          <w:szCs w:val="28"/>
        </w:rPr>
        <w:t>оложению;</w:t>
      </w:r>
    </w:p>
    <w:p w:rsidR="002D6A07" w:rsidRPr="00186546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86546">
        <w:rPr>
          <w:rFonts w:ascii="Times New Roman" w:hAnsi="Times New Roman" w:cs="Times New Roman"/>
          <w:sz w:val="28"/>
          <w:szCs w:val="28"/>
        </w:rPr>
        <w:t xml:space="preserve">3.  Перечень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Pr="00186546">
        <w:rPr>
          <w:rFonts w:ascii="Times New Roman" w:hAnsi="Times New Roman" w:cs="Times New Roman"/>
          <w:sz w:val="28"/>
          <w:szCs w:val="28"/>
        </w:rPr>
        <w:t xml:space="preserve">объединением в </w:t>
      </w:r>
      <w:r w:rsidRPr="00186546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6546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8 гг.</w:t>
      </w:r>
      <w:r w:rsidRPr="00186546">
        <w:rPr>
          <w:rFonts w:ascii="Times New Roman" w:hAnsi="Times New Roman" w:cs="Times New Roman"/>
          <w:sz w:val="28"/>
          <w:szCs w:val="28"/>
        </w:rPr>
        <w:t xml:space="preserve"> (в табличной форме согласно приложению №3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546">
        <w:rPr>
          <w:rFonts w:ascii="Times New Roman" w:hAnsi="Times New Roman" w:cs="Times New Roman"/>
          <w:sz w:val="28"/>
          <w:szCs w:val="28"/>
        </w:rPr>
        <w:t>оложению);</w:t>
      </w:r>
    </w:p>
    <w:p w:rsidR="002D6A07" w:rsidRPr="00186546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86546">
        <w:rPr>
          <w:rFonts w:ascii="Times New Roman" w:hAnsi="Times New Roman" w:cs="Times New Roman"/>
          <w:sz w:val="28"/>
          <w:szCs w:val="28"/>
        </w:rPr>
        <w:t>4. Перечень международных, всероссийских, республиканских, муниципальных мероприятий, в которых приняло участие объединение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6546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 гг.</w:t>
      </w:r>
      <w:r w:rsidRPr="00186546">
        <w:rPr>
          <w:rFonts w:ascii="Times New Roman" w:hAnsi="Times New Roman" w:cs="Times New Roman"/>
          <w:sz w:val="28"/>
          <w:szCs w:val="28"/>
        </w:rPr>
        <w:t xml:space="preserve"> (в табличной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654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546">
        <w:rPr>
          <w:rFonts w:ascii="Times New Roman" w:hAnsi="Times New Roman" w:cs="Times New Roman"/>
          <w:sz w:val="28"/>
          <w:szCs w:val="28"/>
        </w:rPr>
        <w:t>оложению);</w:t>
      </w:r>
    </w:p>
    <w:p w:rsidR="002D6A07" w:rsidRPr="00EB7419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EB7419">
        <w:rPr>
          <w:rFonts w:ascii="Times New Roman" w:hAnsi="Times New Roman" w:cs="Times New Roman"/>
          <w:sz w:val="28"/>
          <w:szCs w:val="28"/>
        </w:rPr>
        <w:t>. Перечень достижений объединения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741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 xml:space="preserve">8 гг. </w:t>
      </w:r>
      <w:r w:rsidRPr="00EB7419">
        <w:rPr>
          <w:rFonts w:ascii="Times New Roman" w:hAnsi="Times New Roman" w:cs="Times New Roman"/>
          <w:sz w:val="28"/>
          <w:szCs w:val="28"/>
        </w:rPr>
        <w:t>(копии дипломов, грамот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419">
        <w:rPr>
          <w:rFonts w:ascii="Times New Roman" w:hAnsi="Times New Roman" w:cs="Times New Roman"/>
          <w:sz w:val="28"/>
          <w:szCs w:val="28"/>
        </w:rPr>
        <w:t>д.);</w:t>
      </w:r>
    </w:p>
    <w:p w:rsidR="002D6A07" w:rsidRPr="00EB7419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Pr="00EB7419">
        <w:rPr>
          <w:rFonts w:ascii="Times New Roman" w:hAnsi="Times New Roman" w:cs="Times New Roman"/>
          <w:sz w:val="28"/>
          <w:szCs w:val="28"/>
        </w:rPr>
        <w:t>. Перечень публикаций (сюжетов) в СМИ о деятельности объединения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741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 гг.</w:t>
      </w:r>
      <w:r w:rsidRPr="00EB7419">
        <w:rPr>
          <w:rFonts w:ascii="Times New Roman" w:hAnsi="Times New Roman" w:cs="Times New Roman"/>
          <w:sz w:val="28"/>
          <w:szCs w:val="28"/>
        </w:rPr>
        <w:t xml:space="preserve"> (копии и ссылки на публикации);</w:t>
      </w:r>
    </w:p>
    <w:p w:rsidR="002D6A07" w:rsidRDefault="002D6A07" w:rsidP="002D6A07">
      <w:pPr>
        <w:pStyle w:val="a3"/>
        <w:widowControl w:val="0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4609A">
        <w:rPr>
          <w:sz w:val="28"/>
          <w:szCs w:val="28"/>
        </w:rPr>
        <w:t>Кажд</w:t>
      </w:r>
      <w:r>
        <w:rPr>
          <w:sz w:val="28"/>
          <w:szCs w:val="28"/>
        </w:rPr>
        <w:t>ый</w:t>
      </w:r>
      <w:r w:rsidRPr="00E4609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</w:t>
      </w:r>
      <w:r w:rsidRPr="00E4609A">
        <w:rPr>
          <w:sz w:val="28"/>
          <w:szCs w:val="28"/>
        </w:rPr>
        <w:t xml:space="preserve"> конкурсной документации з</w:t>
      </w:r>
      <w:r>
        <w:rPr>
          <w:sz w:val="28"/>
          <w:szCs w:val="28"/>
        </w:rPr>
        <w:t xml:space="preserve">аверяется подписью руководителя объединения и печатью. </w:t>
      </w:r>
      <w:r w:rsidRPr="00E4609A">
        <w:rPr>
          <w:sz w:val="28"/>
          <w:szCs w:val="28"/>
        </w:rPr>
        <w:t xml:space="preserve">К комплекту конкурсной документации прилагается его электронная версия с маркировкой. Комплекты конкурсной документации не рецензируются и не возвращаются. </w:t>
      </w:r>
    </w:p>
    <w:p w:rsidR="002D6A07" w:rsidRDefault="002D6A07" w:rsidP="002D6A07">
      <w:pPr>
        <w:pStyle w:val="a3"/>
        <w:widowControl w:val="0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Министерство по делам молодежи </w:t>
      </w:r>
      <w:r w:rsidRPr="00B71A3B">
        <w:rPr>
          <w:sz w:val="28"/>
          <w:szCs w:val="28"/>
        </w:rPr>
        <w:t>оставляет за собой право использования информацион</w:t>
      </w:r>
      <w:r>
        <w:rPr>
          <w:sz w:val="28"/>
          <w:szCs w:val="28"/>
        </w:rPr>
        <w:t>ных материалов, представленных на конкурс</w:t>
      </w:r>
      <w:r w:rsidRPr="00B71A3B">
        <w:rPr>
          <w:sz w:val="28"/>
          <w:szCs w:val="28"/>
        </w:rPr>
        <w:t xml:space="preserve"> программ; итоговых материалов о реализованных программах в докладах и иных материалах о реализации молодежной п</w:t>
      </w:r>
      <w:r>
        <w:rPr>
          <w:sz w:val="28"/>
          <w:szCs w:val="28"/>
        </w:rPr>
        <w:t>олитики со ссылкой на реализующее</w:t>
      </w:r>
      <w:r w:rsidRPr="00B71A3B">
        <w:rPr>
          <w:sz w:val="28"/>
          <w:szCs w:val="28"/>
        </w:rPr>
        <w:t xml:space="preserve"> программу Объединение.</w:t>
      </w:r>
      <w:proofErr w:type="gramEnd"/>
    </w:p>
    <w:p w:rsidR="002D6A07" w:rsidRPr="00E4609A" w:rsidRDefault="002D6A07" w:rsidP="002D6A07">
      <w:pPr>
        <w:pStyle w:val="a3"/>
        <w:widowControl w:val="0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4609A">
        <w:rPr>
          <w:sz w:val="28"/>
          <w:szCs w:val="28"/>
        </w:rPr>
        <w:t>По итогам заочной оценки документов</w:t>
      </w:r>
      <w:r>
        <w:rPr>
          <w:sz w:val="28"/>
          <w:szCs w:val="28"/>
        </w:rPr>
        <w:t xml:space="preserve"> </w:t>
      </w:r>
      <w:r w:rsidRPr="00E4609A">
        <w:rPr>
          <w:sz w:val="28"/>
          <w:szCs w:val="28"/>
        </w:rPr>
        <w:t>отбира</w:t>
      </w:r>
      <w:r>
        <w:rPr>
          <w:sz w:val="28"/>
          <w:szCs w:val="28"/>
        </w:rPr>
        <w:t>ю</w:t>
      </w:r>
      <w:r w:rsidRPr="00E4609A">
        <w:rPr>
          <w:sz w:val="28"/>
          <w:szCs w:val="28"/>
        </w:rPr>
        <w:t>тся</w:t>
      </w:r>
      <w:r>
        <w:rPr>
          <w:sz w:val="28"/>
          <w:szCs w:val="28"/>
        </w:rPr>
        <w:t xml:space="preserve"> общественные</w:t>
      </w:r>
      <w:r w:rsidRPr="00E4609A">
        <w:rPr>
          <w:sz w:val="28"/>
          <w:szCs w:val="28"/>
        </w:rPr>
        <w:t xml:space="preserve"> объединения, набравшие наибольшее количество баллов</w:t>
      </w:r>
      <w:r>
        <w:rPr>
          <w:sz w:val="28"/>
          <w:szCs w:val="28"/>
        </w:rPr>
        <w:t>,</w:t>
      </w:r>
      <w:r w:rsidRPr="00E4609A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очном</w:t>
      </w:r>
      <w:r w:rsidRPr="00E4609A">
        <w:rPr>
          <w:sz w:val="28"/>
          <w:szCs w:val="28"/>
        </w:rPr>
        <w:t xml:space="preserve"> этапе конкурса.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609A">
        <w:rPr>
          <w:rFonts w:ascii="Times New Roman" w:hAnsi="Times New Roman" w:cs="Times New Roman"/>
          <w:sz w:val="28"/>
          <w:szCs w:val="28"/>
        </w:rPr>
        <w:t xml:space="preserve">Все конкурсные процедуры завершаются в срок не позднее </w:t>
      </w:r>
      <w:r>
        <w:rPr>
          <w:rFonts w:ascii="Times New Roman" w:hAnsi="Times New Roman" w:cs="Times New Roman"/>
          <w:sz w:val="28"/>
          <w:szCs w:val="28"/>
        </w:rPr>
        <w:t>29 декабря</w:t>
      </w:r>
      <w:r w:rsidRPr="00E4609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60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Конкурс проводится по следующим трем направлениям: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детское объединение (школа);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молодежное объединение (вуз);</w:t>
      </w:r>
    </w:p>
    <w:p w:rsidR="002D6A07" w:rsidRPr="00EB7419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объединение (районные волонтерские корпуса).</w:t>
      </w:r>
    </w:p>
    <w:p w:rsidR="002D6A07" w:rsidRPr="00EB7419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и конкурсная документация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B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 электронной почты </w:t>
      </w:r>
      <w:hyperlink r:id="rId10" w:history="1">
        <w:r w:rsidRPr="00656CCE">
          <w:rPr>
            <w:rStyle w:val="a4"/>
            <w:rFonts w:ascii="Times New Roman" w:hAnsi="Times New Roman" w:cs="Times New Roman"/>
            <w:sz w:val="28"/>
          </w:rPr>
          <w:t>konkurs-mo@yandex.ru</w:t>
        </w:r>
      </w:hyperlink>
      <w:r>
        <w:rPr>
          <w:rFonts w:ascii="Times New Roman" w:hAnsi="Times New Roman" w:cs="Times New Roman"/>
          <w:color w:val="333333"/>
          <w:sz w:val="28"/>
          <w:szCs w:val="18"/>
        </w:rPr>
        <w:t xml:space="preserve"> </w:t>
      </w:r>
      <w:r w:rsidRPr="00EB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B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B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Заявка составляется в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звольной форме и подписывается руководителем организации.</w:t>
      </w:r>
    </w:p>
    <w:p w:rsidR="002D6A07" w:rsidRDefault="002D6A07" w:rsidP="002D6A07">
      <w:pPr>
        <w:pStyle w:val="a7"/>
        <w:widowControl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Оценочная таблица конкурса</w:t>
      </w:r>
    </w:p>
    <w:p w:rsidR="002D6A07" w:rsidRPr="007A0343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186546">
        <w:rPr>
          <w:rFonts w:ascii="Times New Roman" w:hAnsi="Times New Roman" w:cs="Times New Roman"/>
          <w:sz w:val="28"/>
          <w:szCs w:val="28"/>
        </w:rPr>
        <w:t>Программа развития деятельности общественного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Экспертный совет республиканского этапа конкурса. </w:t>
      </w:r>
    </w:p>
    <w:p w:rsidR="002D6A07" w:rsidRPr="00396812" w:rsidRDefault="002D6A07" w:rsidP="002D6A07">
      <w:pPr>
        <w:pStyle w:val="a7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объединения.</w:t>
      </w:r>
    </w:p>
    <w:p w:rsidR="002D6A07" w:rsidRPr="00396812" w:rsidRDefault="002D6A07" w:rsidP="002D6A07">
      <w:pPr>
        <w:pStyle w:val="a7"/>
        <w:widowControl w:val="0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/вузовского</w:t>
      </w: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1 балл за каждое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A07" w:rsidRPr="00396812" w:rsidRDefault="002D6A07" w:rsidP="002D6A07">
      <w:pPr>
        <w:pStyle w:val="a7"/>
        <w:widowControl w:val="0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районного, городского уровня 3 балла за каждое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A07" w:rsidRPr="00396812" w:rsidRDefault="002D6A07" w:rsidP="002D6A07">
      <w:pPr>
        <w:pStyle w:val="a7"/>
        <w:widowControl w:val="0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охватом детей и молодежи более 100 чел. по 1 баллу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A07" w:rsidRPr="00396812" w:rsidRDefault="002D6A07" w:rsidP="002D6A07">
      <w:pPr>
        <w:pStyle w:val="a7"/>
        <w:widowControl w:val="0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охватом детей и молодежи более 1000 чел. по 2 балла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A07" w:rsidRPr="00396812" w:rsidRDefault="002D6A07" w:rsidP="002D6A07">
      <w:pPr>
        <w:pStyle w:val="a7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мероприятиях других организаций.</w:t>
      </w:r>
    </w:p>
    <w:p w:rsidR="002D6A07" w:rsidRPr="00396812" w:rsidRDefault="002D6A07" w:rsidP="002D6A07">
      <w:pPr>
        <w:pStyle w:val="a7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Международные, всероссийские, республиканские мероприятия 3 балла за каждое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A07" w:rsidRPr="00396812" w:rsidRDefault="002D6A07" w:rsidP="002D6A07">
      <w:pPr>
        <w:pStyle w:val="a7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Республиканские, городские мероприятия 2 балла за каждое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Районные, межшкольные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внутривузовские</w:t>
      </w:r>
      <w:proofErr w:type="spellEnd"/>
      <w:r w:rsidRPr="0039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1 балл за каждое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10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10C4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остижения </w:t>
      </w:r>
      <w:r w:rsidRPr="008F1682">
        <w:rPr>
          <w:rFonts w:ascii="Times New Roman" w:hAnsi="Times New Roman" w:cs="Times New Roman"/>
          <w:sz w:val="28"/>
          <w:szCs w:val="28"/>
        </w:rPr>
        <w:t>общественного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>1. Победа в Международных,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810C4">
        <w:rPr>
          <w:rFonts w:ascii="Times New Roman" w:hAnsi="Times New Roman" w:cs="Times New Roman"/>
          <w:sz w:val="28"/>
          <w:szCs w:val="28"/>
        </w:rPr>
        <w:t xml:space="preserve"> мероприятиях 7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>2. 2, 3 место (лауреат, финалист) в Международных,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810C4">
        <w:rPr>
          <w:rFonts w:ascii="Times New Roman" w:hAnsi="Times New Roman" w:cs="Times New Roman"/>
          <w:sz w:val="28"/>
          <w:szCs w:val="28"/>
        </w:rPr>
        <w:t xml:space="preserve"> мероприятиях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 xml:space="preserve">3. Победа в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8810C4">
        <w:rPr>
          <w:rFonts w:ascii="Times New Roman" w:hAnsi="Times New Roman" w:cs="Times New Roman"/>
          <w:sz w:val="28"/>
          <w:szCs w:val="28"/>
        </w:rPr>
        <w:t>, городских мероприятиях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 xml:space="preserve">4. 2, 3 место (лауреат, финалист) в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8810C4">
        <w:rPr>
          <w:rFonts w:ascii="Times New Roman" w:hAnsi="Times New Roman" w:cs="Times New Roman"/>
          <w:sz w:val="28"/>
          <w:szCs w:val="28"/>
        </w:rPr>
        <w:t>, городских мероприятиях 3 балла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10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D6A07" w:rsidRDefault="002D6A07" w:rsidP="002D6A07">
      <w:pPr>
        <w:pStyle w:val="a7"/>
        <w:widowControl w:val="0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8810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810C4">
        <w:rPr>
          <w:rFonts w:ascii="Times New Roman" w:hAnsi="Times New Roman" w:cs="Times New Roman"/>
          <w:sz w:val="28"/>
          <w:szCs w:val="28"/>
        </w:rPr>
        <w:t>читываются только результаты участия в мероприятиях, соответствующих профилю деятельности детского объединения или организованных городскими</w:t>
      </w:r>
      <w:r>
        <w:rPr>
          <w:rFonts w:ascii="Times New Roman" w:hAnsi="Times New Roman" w:cs="Times New Roman"/>
          <w:sz w:val="28"/>
          <w:szCs w:val="28"/>
        </w:rPr>
        <w:t xml:space="preserve"> (районными)</w:t>
      </w:r>
      <w:r w:rsidRPr="00881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республиканскими</w:t>
      </w:r>
      <w:r w:rsidRPr="008810C4">
        <w:rPr>
          <w:rFonts w:ascii="Times New Roman" w:hAnsi="Times New Roman" w:cs="Times New Roman"/>
          <w:sz w:val="28"/>
          <w:szCs w:val="28"/>
        </w:rPr>
        <w:t xml:space="preserve">, общероссийскими </w:t>
      </w:r>
      <w:r>
        <w:rPr>
          <w:rFonts w:ascii="Times New Roman" w:hAnsi="Times New Roman" w:cs="Times New Roman"/>
          <w:sz w:val="28"/>
          <w:szCs w:val="28"/>
        </w:rPr>
        <w:t>детскими</w:t>
      </w:r>
      <w:r w:rsidRPr="00D723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молодежными</w:t>
      </w:r>
      <w:r w:rsidRPr="008810C4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организациями.</w:t>
      </w:r>
      <w:r w:rsidRPr="008810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D6A07" w:rsidRDefault="002D6A07" w:rsidP="002D6A07">
      <w:pPr>
        <w:pStyle w:val="a7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</w:t>
      </w:r>
      <w:r w:rsidRPr="008810C4">
        <w:rPr>
          <w:rFonts w:ascii="Times New Roman" w:hAnsi="Times New Roman" w:cs="Times New Roman"/>
          <w:sz w:val="28"/>
          <w:szCs w:val="28"/>
        </w:rPr>
        <w:t xml:space="preserve">е учитываются индивидуальные результаты участия лидеров и руководителей </w:t>
      </w:r>
      <w:r w:rsidRPr="00D723A7">
        <w:rPr>
          <w:rFonts w:ascii="Times New Roman" w:hAnsi="Times New Roman" w:cs="Times New Roman"/>
          <w:sz w:val="28"/>
          <w:szCs w:val="28"/>
        </w:rPr>
        <w:t>детского/молодежного</w:t>
      </w:r>
      <w:r w:rsidRPr="008810C4">
        <w:rPr>
          <w:rFonts w:ascii="Times New Roman" w:hAnsi="Times New Roman" w:cs="Times New Roman"/>
          <w:sz w:val="28"/>
          <w:szCs w:val="28"/>
        </w:rPr>
        <w:t xml:space="preserve"> объединения в предметных олимпиадах, спортивных, конкурсах, не имеющих отношения к </w:t>
      </w:r>
      <w:r>
        <w:rPr>
          <w:rFonts w:ascii="Times New Roman" w:hAnsi="Times New Roman" w:cs="Times New Roman"/>
          <w:sz w:val="28"/>
          <w:szCs w:val="28"/>
        </w:rPr>
        <w:t>детскому</w:t>
      </w:r>
      <w:r w:rsidRPr="00D723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молодежному</w:t>
      </w:r>
      <w:r w:rsidRPr="008810C4">
        <w:rPr>
          <w:rFonts w:ascii="Times New Roman" w:hAnsi="Times New Roman" w:cs="Times New Roman"/>
          <w:sz w:val="28"/>
          <w:szCs w:val="28"/>
        </w:rPr>
        <w:t xml:space="preserve"> общественному движению, а также дипломы и сертификаты участников мероприятий.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10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 Публикации об общественном</w:t>
      </w:r>
      <w:r w:rsidRPr="008F1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объединении</w:t>
      </w:r>
      <w:r w:rsidRPr="008810C4"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>1. Статья (сюжет в электронных СМИ)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10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10C4">
        <w:rPr>
          <w:rFonts w:ascii="Times New Roman" w:hAnsi="Times New Roman" w:cs="Times New Roman"/>
          <w:sz w:val="28"/>
          <w:szCs w:val="28"/>
        </w:rPr>
        <w:t>. Дополнительные баллы.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Наличие комнаты штаба </w:t>
      </w:r>
      <w:r w:rsidRPr="008810C4">
        <w:rPr>
          <w:rFonts w:ascii="Times New Roman" w:hAnsi="Times New Roman" w:cs="Times New Roman"/>
          <w:sz w:val="28"/>
          <w:szCs w:val="28"/>
        </w:rPr>
        <w:t>объединения до 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C4">
        <w:rPr>
          <w:rFonts w:ascii="Times New Roman" w:hAnsi="Times New Roman" w:cs="Times New Roman"/>
          <w:sz w:val="28"/>
          <w:szCs w:val="28"/>
        </w:rPr>
        <w:t>Полнота отражения деятельности объединения на информационных носителях в образовательном учреждении до 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0C4">
        <w:rPr>
          <w:rFonts w:ascii="Times New Roman" w:hAnsi="Times New Roman" w:cs="Times New Roman"/>
          <w:sz w:val="28"/>
          <w:szCs w:val="28"/>
        </w:rPr>
        <w:t>3. Наличие формы, атрибутики объединения до 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и</w:t>
      </w:r>
      <w:r w:rsidRPr="00E4609A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609A">
        <w:rPr>
          <w:rFonts w:ascii="Times New Roman" w:hAnsi="Times New Roman" w:cs="Times New Roman"/>
          <w:sz w:val="28"/>
          <w:szCs w:val="28"/>
        </w:rPr>
        <w:t>рнет-сайт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страниц в социальных сетях (одноклассники, в контакте,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 </w:t>
      </w:r>
      <w:r w:rsidRPr="00E4609A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C4">
        <w:rPr>
          <w:rFonts w:ascii="Times New Roman" w:hAnsi="Times New Roman" w:cs="Times New Roman"/>
          <w:sz w:val="28"/>
          <w:szCs w:val="28"/>
        </w:rPr>
        <w:t>до 10 баллов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активности).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6A07" w:rsidRPr="009B04D2" w:rsidRDefault="002D6A07" w:rsidP="002D6A07">
      <w:pPr>
        <w:pStyle w:val="a7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Координационный комитет по проведению республиканского этапа конкурса</w:t>
      </w:r>
    </w:p>
    <w:p w:rsidR="002D6A07" w:rsidRDefault="002D6A07" w:rsidP="002D6A07">
      <w:pPr>
        <w:pStyle w:val="a7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Махачкала, ул. М. Гаджиева 170, Государственное казенное учреждение Республики Дагестан «Республиканский молодежный центр» Министерства по делам молодежи РД.</w:t>
      </w:r>
    </w:p>
    <w:p w:rsidR="002D6A07" w:rsidRDefault="002D6A07" w:rsidP="002D6A07">
      <w:pPr>
        <w:pStyle w:val="a7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6A07" w:rsidRDefault="002D6A07" w:rsidP="002D6A07">
      <w:pPr>
        <w:pStyle w:val="a7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6A07" w:rsidRDefault="002D6A07"/>
    <w:sectPr w:rsidR="002D6A07" w:rsidSect="002D6A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238"/>
    <w:multiLevelType w:val="multilevel"/>
    <w:tmpl w:val="6D8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F7E67"/>
    <w:multiLevelType w:val="hybridMultilevel"/>
    <w:tmpl w:val="10E8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546A"/>
    <w:multiLevelType w:val="hybridMultilevel"/>
    <w:tmpl w:val="8EF4AAFC"/>
    <w:lvl w:ilvl="0" w:tplc="E6E81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6F19E2"/>
    <w:multiLevelType w:val="hybridMultilevel"/>
    <w:tmpl w:val="7F102A4A"/>
    <w:lvl w:ilvl="0" w:tplc="C400C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A07"/>
    <w:rsid w:val="002D6A07"/>
    <w:rsid w:val="00380AC9"/>
    <w:rsid w:val="00F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8"/>
  </w:style>
  <w:style w:type="paragraph" w:styleId="1">
    <w:name w:val="heading 1"/>
    <w:basedOn w:val="a"/>
    <w:link w:val="10"/>
    <w:uiPriority w:val="9"/>
    <w:qFormat/>
    <w:rsid w:val="002D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ubric">
    <w:name w:val="rubric"/>
    <w:basedOn w:val="a"/>
    <w:rsid w:val="002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2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A07"/>
    <w:rPr>
      <w:color w:val="0000FF"/>
      <w:u w:val="single"/>
    </w:rPr>
  </w:style>
  <w:style w:type="character" w:customStyle="1" w:styleId="caption">
    <w:name w:val="caption"/>
    <w:basedOn w:val="a0"/>
    <w:rsid w:val="002D6A07"/>
  </w:style>
  <w:style w:type="character" w:customStyle="1" w:styleId="ya-share2counter">
    <w:name w:val="ya-share2__counter"/>
    <w:basedOn w:val="a0"/>
    <w:rsid w:val="002D6A07"/>
  </w:style>
  <w:style w:type="paragraph" w:styleId="a5">
    <w:name w:val="Balloon Text"/>
    <w:basedOn w:val="a"/>
    <w:link w:val="a6"/>
    <w:uiPriority w:val="99"/>
    <w:semiHidden/>
    <w:unhideWhenUsed/>
    <w:rsid w:val="002D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A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6A07"/>
  </w:style>
  <w:style w:type="paragraph" w:styleId="a7">
    <w:name w:val="No Spacing"/>
    <w:uiPriority w:val="1"/>
    <w:qFormat/>
    <w:rsid w:val="002D6A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1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0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inmol.ru/images/ministerstvo4/NRf6a869f207b29bd5faf44d28253b6513.jp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mol.ru/file/download/767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kurs-mo@yandex.ru" TargetMode="External"/><Relationship Id="rId10" Type="http://schemas.openxmlformats.org/officeDocument/2006/relationships/hyperlink" Target="mailto:konkurs-m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-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ol</dc:creator>
  <cp:keywords/>
  <dc:description/>
  <cp:lastModifiedBy>pk ol</cp:lastModifiedBy>
  <cp:revision>2</cp:revision>
  <dcterms:created xsi:type="dcterms:W3CDTF">2018-12-11T08:23:00Z</dcterms:created>
  <dcterms:modified xsi:type="dcterms:W3CDTF">2018-12-11T08:24:00Z</dcterms:modified>
</cp:coreProperties>
</file>