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E1" w:rsidRDefault="008340E1" w:rsidP="008340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1 июля 2018 года вступает в силу новый ГОСТ Р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>.0.97-2016 «Организационно-распорядительная документация. Требования к оформлению документов».</w:t>
      </w:r>
    </w:p>
    <w:p w:rsidR="008340E1" w:rsidRDefault="008340E1" w:rsidP="008340E1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Данный стандарт распространяется на организационно-распорядительные документы: уставы, положения, правила, инструкции, регламенты, постановления, распоряжения, приказы, решения, протоколы, договоры, акты, письма, справки и др. (</w:t>
      </w:r>
      <w:proofErr w:type="spellStart"/>
      <w:r>
        <w:rPr>
          <w:sz w:val="28"/>
          <w:szCs w:val="28"/>
        </w:rPr>
        <w:t>далее-документы</w:t>
      </w:r>
      <w:proofErr w:type="spellEnd"/>
      <w:r>
        <w:rPr>
          <w:sz w:val="28"/>
          <w:szCs w:val="28"/>
        </w:rPr>
        <w:t>), а также определяет состав реквизитов документов, правила их оформления, в том числе с применением информационных технологий, виды бланков, состав реквизитов бланков, схемы расположения реквизитов на документе, образцы бланков, правила создания документов.</w:t>
      </w:r>
      <w:proofErr w:type="gramEnd"/>
      <w:r>
        <w:rPr>
          <w:sz w:val="28"/>
          <w:szCs w:val="28"/>
        </w:rPr>
        <w:t xml:space="preserve"> Положения данного стандарта распространяются на документы на бумажном и электронном носителях.</w:t>
      </w:r>
    </w:p>
    <w:p w:rsidR="008340E1" w:rsidRDefault="008340E1" w:rsidP="008340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Прежний ГОСТ Р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.30-2003 теряет силу. Новый стандарт ввел 4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реквизита и изменил требования к 10 реквизитам. </w:t>
      </w:r>
    </w:p>
    <w:p w:rsidR="008340E1" w:rsidRDefault="008340E1" w:rsidP="008340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 несоблюдения установленных </w:t>
      </w:r>
      <w:proofErr w:type="spellStart"/>
      <w:r>
        <w:rPr>
          <w:sz w:val="28"/>
          <w:szCs w:val="28"/>
        </w:rPr>
        <w:t>Росстандартом</w:t>
      </w:r>
      <w:proofErr w:type="spellEnd"/>
      <w:r>
        <w:rPr>
          <w:sz w:val="28"/>
          <w:szCs w:val="28"/>
        </w:rPr>
        <w:t xml:space="preserve"> в новом стандарте требований документ признается недействительным.</w:t>
      </w:r>
    </w:p>
    <w:p w:rsidR="008340E1" w:rsidRDefault="008340E1" w:rsidP="008340E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всем руководителям необходимо тщательно изучить новый стандарт и строго соблюдать установленные требования при подготовке документов. </w:t>
      </w:r>
    </w:p>
    <w:p w:rsidR="00964E64" w:rsidRDefault="00964E64"/>
    <w:sectPr w:rsidR="00964E64" w:rsidSect="008340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40E1"/>
    <w:rsid w:val="008340E1"/>
    <w:rsid w:val="0096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3</cp:revision>
  <dcterms:created xsi:type="dcterms:W3CDTF">2018-07-11T14:27:00Z</dcterms:created>
  <dcterms:modified xsi:type="dcterms:W3CDTF">2018-07-11T14:28:00Z</dcterms:modified>
</cp:coreProperties>
</file>