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83" w:rsidRDefault="001D3783" w:rsidP="001D3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94690" cy="71247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Д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83" w:rsidRDefault="001D3783" w:rsidP="001D3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ТЕРРИТОРИАЛЬНАЯ ИЗБИРАТЕЛЬНАЯ КОМИССИЯ КИЗИЛЮРТОВСКОГО РАЙОНА </w:t>
      </w:r>
    </w:p>
    <w:p w:rsidR="001D3783" w:rsidRDefault="001D3783" w:rsidP="001D3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4"/>
          <w:szCs w:val="34"/>
          <w:lang w:eastAsia="ru-RU"/>
        </w:rPr>
      </w:pPr>
    </w:p>
    <w:p w:rsidR="001D3783" w:rsidRDefault="001D3783" w:rsidP="001D378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pacing w:val="60"/>
          <w:sz w:val="34"/>
          <w:szCs w:val="34"/>
          <w:lang w:eastAsia="ru-RU"/>
        </w:rPr>
      </w:pPr>
      <w:r>
        <w:rPr>
          <w:rFonts w:ascii="Times New Roman" w:eastAsia="Times New Roman" w:hAnsi="Times New Roman"/>
          <w:b/>
          <w:bCs/>
          <w:spacing w:val="60"/>
          <w:sz w:val="34"/>
          <w:szCs w:val="34"/>
          <w:lang w:eastAsia="ru-RU"/>
        </w:rPr>
        <w:t>ПОСТАНОВЛЕНИЕ</w:t>
      </w:r>
    </w:p>
    <w:p w:rsidR="001D3783" w:rsidRPr="001D3783" w:rsidRDefault="001D3783" w:rsidP="001D3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249"/>
        <w:gridCol w:w="3107"/>
        <w:gridCol w:w="3107"/>
      </w:tblGrid>
      <w:tr w:rsidR="001D3783" w:rsidRPr="001D3783" w:rsidTr="001D3783"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3783" w:rsidRPr="001D3783" w:rsidRDefault="001D3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kern w:val="28"/>
                <w:sz w:val="28"/>
                <w:szCs w:val="28"/>
              </w:rPr>
            </w:pPr>
            <w:r w:rsidRPr="001D3783">
              <w:rPr>
                <w:rFonts w:ascii="Times New Roman" w:eastAsia="Times New Roman" w:hAnsi="Times New Roman"/>
                <w:sz w:val="28"/>
                <w:szCs w:val="28"/>
              </w:rPr>
              <w:t xml:space="preserve">09 январь 2019 год </w:t>
            </w:r>
          </w:p>
        </w:tc>
        <w:tc>
          <w:tcPr>
            <w:tcW w:w="3107" w:type="dxa"/>
          </w:tcPr>
          <w:p w:rsidR="001D3783" w:rsidRPr="001D3783" w:rsidRDefault="001D378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3783" w:rsidRPr="001D3783" w:rsidRDefault="001D3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kern w:val="28"/>
                <w:sz w:val="28"/>
                <w:szCs w:val="28"/>
              </w:rPr>
            </w:pPr>
            <w:r w:rsidRPr="001D3783">
              <w:rPr>
                <w:rFonts w:ascii="Times New Roman" w:eastAsia="Times New Roman" w:hAnsi="Times New Roman"/>
                <w:sz w:val="28"/>
                <w:szCs w:val="28"/>
              </w:rPr>
              <w:t xml:space="preserve">№ 02 - </w:t>
            </w:r>
            <w:proofErr w:type="gramStart"/>
            <w:r w:rsidRPr="001D378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1D3783" w:rsidRPr="001D3783" w:rsidRDefault="001D3783" w:rsidP="001D3783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37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</w:t>
      </w:r>
      <w:proofErr w:type="spellStart"/>
      <w:r w:rsidRPr="001D3783">
        <w:rPr>
          <w:rFonts w:ascii="Times New Roman" w:eastAsia="Times New Roman" w:hAnsi="Times New Roman"/>
          <w:bCs/>
          <w:sz w:val="28"/>
          <w:szCs w:val="28"/>
          <w:lang w:eastAsia="ru-RU"/>
        </w:rPr>
        <w:t>Кизилюрт</w:t>
      </w:r>
      <w:proofErr w:type="spellEnd"/>
    </w:p>
    <w:p w:rsidR="001D3783" w:rsidRPr="001D3783" w:rsidRDefault="001D3783" w:rsidP="001D3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D3783" w:rsidRPr="001D3783" w:rsidRDefault="001D3783" w:rsidP="001D37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37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Плане работы </w:t>
      </w:r>
    </w:p>
    <w:p w:rsidR="001D3783" w:rsidRPr="001D3783" w:rsidRDefault="001D3783" w:rsidP="001D37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37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Территориальной Избирательной Комиссии Кизилюртовского района  </w:t>
      </w:r>
    </w:p>
    <w:p w:rsidR="001D3783" w:rsidRPr="001D3783" w:rsidRDefault="001D3783" w:rsidP="001D37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3783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Pr="001D37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378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1D37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полугодие (январь - июнь) 2019 года </w:t>
      </w:r>
    </w:p>
    <w:p w:rsidR="001D3783" w:rsidRPr="001D3783" w:rsidRDefault="001D3783" w:rsidP="001D3783">
      <w:pPr>
        <w:spacing w:after="0" w:line="240" w:lineRule="auto"/>
        <w:ind w:left="5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783" w:rsidRPr="001D3783" w:rsidRDefault="001D3783" w:rsidP="001D37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78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Кизилюртовского района    Республики  Дагестан </w:t>
      </w:r>
      <w:r w:rsidRPr="001D378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D3783" w:rsidRPr="001D3783" w:rsidRDefault="001D3783" w:rsidP="001D37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783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План работы Территориальной избирательной комиссии Кизилюртовского района на </w:t>
      </w:r>
      <w:r w:rsidRPr="001D378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D378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 (январь - июнь) 2019 года</w:t>
      </w:r>
      <w:r w:rsidRPr="001D37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D3783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1D3783" w:rsidRPr="001D3783" w:rsidRDefault="001D3783" w:rsidP="001D37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783"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Разрешить председателю  территориальной избирательной комиссии Кизилюртовского района Н.Н. </w:t>
      </w:r>
      <w:proofErr w:type="spellStart"/>
      <w:r w:rsidRPr="001D3783">
        <w:rPr>
          <w:rFonts w:ascii="Times New Roman" w:eastAsia="Times New Roman" w:hAnsi="Times New Roman"/>
          <w:sz w:val="28"/>
          <w:szCs w:val="28"/>
          <w:lang w:eastAsia="ru-RU"/>
        </w:rPr>
        <w:t>Камилову</w:t>
      </w:r>
      <w:proofErr w:type="spellEnd"/>
      <w:r w:rsidRPr="001D3783"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уточнять, в случае необходимости, сроки выполнения мероприятий Плана работы Тик Кизилюртовского района. </w:t>
      </w:r>
    </w:p>
    <w:p w:rsidR="001D3783" w:rsidRPr="001D3783" w:rsidRDefault="001D3783" w:rsidP="001D37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78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1D378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D378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секретаря территориальной избирательной комиссии Абдурахмановой Х.Н.  </w:t>
      </w:r>
    </w:p>
    <w:p w:rsidR="001D3783" w:rsidRPr="001D3783" w:rsidRDefault="001D3783" w:rsidP="001D37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783">
        <w:rPr>
          <w:rFonts w:ascii="Times New Roman" w:eastAsia="Times New Roman" w:hAnsi="Times New Roman"/>
          <w:sz w:val="28"/>
          <w:szCs w:val="28"/>
          <w:lang w:eastAsia="ru-RU"/>
        </w:rPr>
        <w:t>5. Опубликовать настоящее постановление в газете ВЕСТНИК Кизилюртовского района и разместить на сайте МР Кизилюртовского района   в сети Интернет.</w:t>
      </w:r>
    </w:p>
    <w:tbl>
      <w:tblPr>
        <w:tblW w:w="5000" w:type="pct"/>
        <w:tblLook w:val="04A0"/>
      </w:tblPr>
      <w:tblGrid>
        <w:gridCol w:w="5205"/>
        <w:gridCol w:w="4366"/>
      </w:tblGrid>
      <w:tr w:rsidR="001D3783" w:rsidRPr="001D3783" w:rsidTr="001D3783">
        <w:tc>
          <w:tcPr>
            <w:tcW w:w="2719" w:type="pct"/>
            <w:hideMark/>
          </w:tcPr>
          <w:p w:rsidR="001D3783" w:rsidRPr="001D3783" w:rsidRDefault="001D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7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1D37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Территориальной избирательной комиссии Кизилюртовского района  </w:t>
            </w:r>
          </w:p>
        </w:tc>
        <w:tc>
          <w:tcPr>
            <w:tcW w:w="2281" w:type="pct"/>
            <w:hideMark/>
          </w:tcPr>
          <w:p w:rsidR="001D3783" w:rsidRPr="001D3783" w:rsidRDefault="001D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7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D37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1D37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Н.Н. Камилов </w:t>
            </w:r>
          </w:p>
        </w:tc>
      </w:tr>
      <w:tr w:rsidR="001D3783" w:rsidRPr="001D3783" w:rsidTr="001D3783">
        <w:tc>
          <w:tcPr>
            <w:tcW w:w="2719" w:type="pct"/>
            <w:hideMark/>
          </w:tcPr>
          <w:p w:rsidR="001D3783" w:rsidRPr="001D3783" w:rsidRDefault="001D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7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1" w:type="pct"/>
            <w:hideMark/>
          </w:tcPr>
          <w:p w:rsidR="001D3783" w:rsidRPr="001D3783" w:rsidRDefault="001D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7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D37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1D3783" w:rsidRPr="001D3783" w:rsidRDefault="001D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7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D3783" w:rsidRDefault="001D3783" w:rsidP="001D3783">
      <w:pPr>
        <w:spacing w:after="0" w:line="240" w:lineRule="auto"/>
        <w:ind w:left="5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62C" w:rsidRDefault="00AA662C"/>
    <w:sectPr w:rsidR="00AA662C" w:rsidSect="00AA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783"/>
    <w:rsid w:val="001D3783"/>
    <w:rsid w:val="00AA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2019-01-10T07:13:00Z</dcterms:created>
  <dcterms:modified xsi:type="dcterms:W3CDTF">2019-01-10T07:14:00Z</dcterms:modified>
</cp:coreProperties>
</file>