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о проведении публичной консультации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по экспертизе нормативного правового акта</w:t>
      </w:r>
    </w:p>
    <w:p w:rsidR="00394EDE" w:rsidRPr="00394EDE" w:rsidRDefault="00394EDE" w:rsidP="00DE02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Настоящим Администрация МР «Кизилюртовский район» (отдел экономики и прогнозирования) извещает о проведении публичной консультации в целях проведения оценки регулирующего воздействия нормативно-правового акта администрации МР «Кизилюртовский район» 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C69B2">
        <w:rPr>
          <w:rFonts w:ascii="Times New Roman" w:hAnsi="Times New Roman" w:cs="Times New Roman"/>
          <w:b/>
          <w:sz w:val="28"/>
          <w:szCs w:val="28"/>
        </w:rPr>
        <w:t>15.08.2019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0C69B2">
        <w:rPr>
          <w:rFonts w:ascii="Times New Roman" w:hAnsi="Times New Roman" w:cs="Times New Roman"/>
          <w:b/>
          <w:sz w:val="28"/>
          <w:szCs w:val="28"/>
        </w:rPr>
        <w:t>98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69B2">
        <w:rPr>
          <w:rFonts w:ascii="Times New Roman" w:hAnsi="Times New Roman" w:cs="Times New Roman"/>
          <w:b/>
          <w:sz w:val="28"/>
          <w:szCs w:val="28"/>
        </w:rPr>
        <w:t>Об утверждении порядка заключения специального инвестиционного контракта администрацией</w:t>
      </w:r>
      <w:r w:rsidR="00B87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0B9">
        <w:rPr>
          <w:rFonts w:ascii="Times New Roman" w:hAnsi="Times New Roman" w:cs="Times New Roman"/>
          <w:b/>
          <w:sz w:val="28"/>
          <w:szCs w:val="28"/>
        </w:rPr>
        <w:t>МР «Кизилюртовский район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94EDE">
        <w:rPr>
          <w:rFonts w:ascii="Times New Roman" w:hAnsi="Times New Roman" w:cs="Times New Roman"/>
          <w:sz w:val="28"/>
          <w:szCs w:val="28"/>
        </w:rPr>
        <w:t>и сборе предложений от заинтересованных лиц.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Сведения о месте размещения нормативного правового акта: </w:t>
      </w:r>
      <w:r w:rsidR="00DE02CF" w:rsidRPr="00DE02CF">
        <w:rPr>
          <w:rFonts w:ascii="Times New Roman" w:hAnsi="Times New Roman" w:cs="Times New Roman"/>
          <w:sz w:val="28"/>
          <w:szCs w:val="28"/>
        </w:rPr>
        <w:t>http://www.mr-kizilyurt.ru/documents/ekonom/</w:t>
      </w:r>
      <w:r w:rsidRPr="00394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Предложения принимаются в установленном порядке по адресу: 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, ул. Гагарина, 52, «а», а также по адресу электронной почты: </w:t>
      </w:r>
      <w:hyperlink r:id="rId4" w:history="1">
        <w:r w:rsidRPr="00394E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otdel.ekon@bk.ru</w:t>
        </w:r>
      </w:hyperlink>
    </w:p>
    <w:p w:rsidR="00394EDE" w:rsidRPr="00394EDE" w:rsidRDefault="00DF2F04" w:rsidP="00B8767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Сроки приема предложений: с </w:t>
      </w:r>
      <w:r w:rsidR="001F7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16</w:t>
      </w:r>
      <w:r w:rsidR="00B876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октября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r w:rsidR="001F7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23</w:t>
      </w:r>
      <w:r w:rsidR="00B876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октября</w:t>
      </w:r>
      <w:r w:rsidR="001F7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2019</w:t>
      </w:r>
      <w:bookmarkStart w:id="0" w:name="_GoBack"/>
      <w:bookmarkEnd w:id="0"/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Контактное лицо по вопросам проведения публичных консультаций: начальник отдела экономики и прогнозирования Алиева Марьям </w:t>
      </w:r>
      <w:proofErr w:type="spellStart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Адильгереевна</w:t>
      </w:r>
      <w:proofErr w:type="spellEnd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тел.: (8234) 3-18-14.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поступившие предложения будут рассмотрены.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Описание проблемы, на решение которой направлено предлагаемое регулирование: оценка регулирующего воздействия нормативного правового акта проводится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Цели предлагаемого правового регулирования: исключение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592E9C" w:rsidRDefault="00DF2F04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распоряжение администрации</w:t>
      </w:r>
      <w:r w:rsidR="000C69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МР «Кизилюртовский район» от 4.10.2019 г. №87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«Об утверждении плана проведения экспертизы муниципальных нормативных правовых актов администрации М</w:t>
      </w:r>
      <w:r w:rsidR="000C69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 «Кизилюртовский район» на 2019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год».</w:t>
      </w: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Pr="00394EDE" w:rsidRDefault="00840740" w:rsidP="00DE02CF">
      <w:pPr>
        <w:spacing w:after="0"/>
        <w:jc w:val="both"/>
        <w:rPr>
          <w:rFonts w:ascii="Times New Roman" w:hAnsi="Times New Roman" w:cs="Times New Roman"/>
        </w:rPr>
      </w:pPr>
    </w:p>
    <w:sectPr w:rsidR="00840740" w:rsidRPr="00394EDE" w:rsidSect="00DE02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DE"/>
    <w:rsid w:val="000C69B2"/>
    <w:rsid w:val="001C6444"/>
    <w:rsid w:val="001D2F91"/>
    <w:rsid w:val="001F7200"/>
    <w:rsid w:val="00295ECC"/>
    <w:rsid w:val="00394EDE"/>
    <w:rsid w:val="003D4E2D"/>
    <w:rsid w:val="003F0E60"/>
    <w:rsid w:val="003F703C"/>
    <w:rsid w:val="004A6E8E"/>
    <w:rsid w:val="00592E9C"/>
    <w:rsid w:val="005C2363"/>
    <w:rsid w:val="006355EE"/>
    <w:rsid w:val="007F5721"/>
    <w:rsid w:val="00840740"/>
    <w:rsid w:val="00A24298"/>
    <w:rsid w:val="00B770B9"/>
    <w:rsid w:val="00B87672"/>
    <w:rsid w:val="00C23CC8"/>
    <w:rsid w:val="00C56EF8"/>
    <w:rsid w:val="00C6704C"/>
    <w:rsid w:val="00DE02CF"/>
    <w:rsid w:val="00DF2F04"/>
    <w:rsid w:val="00F8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8F98"/>
  <w15:docId w15:val="{0F0E6C7A-D35B-47DA-9501-DCFFC22B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.eko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2018-04-13T06:23:00Z</cp:lastPrinted>
  <dcterms:created xsi:type="dcterms:W3CDTF">2019-10-14T07:36:00Z</dcterms:created>
  <dcterms:modified xsi:type="dcterms:W3CDTF">2019-10-16T06:10:00Z</dcterms:modified>
</cp:coreProperties>
</file>