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3" w:rsidRPr="002D4AF3" w:rsidRDefault="002D4AF3" w:rsidP="002D4AF3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</w:pPr>
      <w:r w:rsidRPr="002D4AF3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>В СЕЛЕНИИ МИАТЛИ КИЗИЛЮРТОВСКОГО РАЙОНА ПРОВЕЛИ МАДЖЛИС-ИФТАР, ПОСВЯЩЕННЫЙ СВЯЩЕННОМУ МЕСЯЦУ РАМАДАН</w:t>
      </w:r>
    </w:p>
    <w:p w:rsidR="002D4AF3" w:rsidRPr="002D4AF3" w:rsidRDefault="002D4AF3" w:rsidP="002D4AF3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5122921" cy="2354400"/>
            <wp:effectExtent l="19050" t="0" r="1529" b="0"/>
            <wp:docPr id="3" name="Рисунок 3" descr="http://www.mr-kizilyurt.ru/wp-content/uploads/2021/04/photo_2021-04-21_17-54-30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-kizilyurt.ru/wp-content/uploads/2021/04/photo_2021-04-21_17-54-30-87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465" cy="235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2D4AF3">
          <w:rPr>
            <w:rFonts w:ascii="Arial" w:eastAsia="Times New Roman" w:hAnsi="Arial" w:cs="Arial"/>
            <w:caps/>
            <w:color w:val="FFFFFF"/>
            <w:sz w:val="18"/>
          </w:rPr>
          <w:t>ВСЕ НОВОСТИ</w:t>
        </w:r>
      </w:hyperlink>
    </w:p>
    <w:p w:rsidR="002D4AF3" w:rsidRPr="002D4AF3" w:rsidRDefault="002D4AF3" w:rsidP="002D4AF3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Коллективный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ифтар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— разговение во время поста в месяц Рамадан прошел в селении Миатли 21 апреля. Его провели рядом со сквером, благоустроенном в 2019 году по инициативе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экс-главы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района Магомеда Шабанова в рамках проекта «Местные инициативы».</w:t>
      </w:r>
    </w:p>
    <w:p w:rsidR="002D4AF3" w:rsidRPr="002D4AF3" w:rsidRDefault="002D4AF3" w:rsidP="002D4AF3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Мероприятие посетили около 600 человек. Среди гостей </w:t>
      </w:r>
      <w:proofErr w:type="gram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были</w:t>
      </w:r>
      <w:proofErr w:type="gram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глава села Миатли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Газимагомед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Садиков, председатель Совета имамов г.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Кизилюрта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и Кизилюртовского района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Магомедариф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Сиражудинов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, имам с.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Зубутли-Миатли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Эльдар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Эльдарханов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, директор современного колледжа им. Саида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Афанди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Ибрагим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Абакаров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, имам с.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Бавтугай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 Сулейман Магомедов и другие.</w:t>
      </w:r>
    </w:p>
    <w:p w:rsidR="002D4AF3" w:rsidRPr="002D4AF3" w:rsidRDefault="002D4AF3" w:rsidP="002D4AF3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2D4AF3">
        <w:rPr>
          <w:rFonts w:ascii="Arial" w:eastAsia="Times New Roman" w:hAnsi="Arial" w:cs="Arial"/>
          <w:color w:val="111111"/>
          <w:sz w:val="24"/>
          <w:szCs w:val="24"/>
        </w:rPr>
        <w:t xml:space="preserve">С наставлениями к присутствующим обратились приглашённые богословы. Выступавшие говорили о значимости священного месяца, объединении братских уз и укреплении веры. Между выступлениями звучали </w:t>
      </w:r>
      <w:proofErr w:type="spellStart"/>
      <w:r w:rsidRPr="002D4AF3">
        <w:rPr>
          <w:rFonts w:ascii="Arial" w:eastAsia="Times New Roman" w:hAnsi="Arial" w:cs="Arial"/>
          <w:color w:val="111111"/>
          <w:sz w:val="24"/>
          <w:szCs w:val="24"/>
        </w:rPr>
        <w:t>нашиды</w:t>
      </w:r>
      <w:proofErr w:type="spellEnd"/>
      <w:r w:rsidRPr="002D4AF3">
        <w:rPr>
          <w:rFonts w:ascii="Arial" w:eastAsia="Times New Roman" w:hAnsi="Arial" w:cs="Arial"/>
          <w:color w:val="111111"/>
          <w:sz w:val="24"/>
          <w:szCs w:val="24"/>
        </w:rPr>
        <w:t>. Помимо этого, в рамках вечера был проведён мини-конкурс для молодежи на проверку религиозных знаний. Тем, кто правильно отвечал на вопросы, вручали небольшие призы.</w:t>
      </w:r>
    </w:p>
    <w:p w:rsidR="002D4AF3" w:rsidRPr="002D4AF3" w:rsidRDefault="002D4AF3" w:rsidP="002D4AF3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2D4AF3">
        <w:rPr>
          <w:rFonts w:ascii="Arial" w:eastAsia="Times New Roman" w:hAnsi="Arial" w:cs="Arial"/>
          <w:color w:val="111111"/>
          <w:sz w:val="24"/>
          <w:szCs w:val="24"/>
        </w:rPr>
        <w:t>Далее пришло время Магриба и после коллективного намаза гости приступили к трапезе, наблюдая за красочными огнями салюта.</w:t>
      </w:r>
    </w:p>
    <w:p w:rsidR="002D4AF3" w:rsidRPr="002D4AF3" w:rsidRDefault="002D4AF3" w:rsidP="002D4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1432560" cy="1432560"/>
            <wp:effectExtent l="19050" t="0" r="0" b="0"/>
            <wp:docPr id="4" name="Рисунок 4" descr="http://www.mr-kizilyurt.ru/wp-content/uploads/2021/04/photo_2021-04-21_17-33-29-150x150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-kizilyurt.ru/wp-content/uploads/2021/04/photo_2021-04-21_17-33-29-150x150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432560" cy="1432560"/>
            <wp:effectExtent l="19050" t="0" r="0" b="0"/>
            <wp:docPr id="5" name="Рисунок 5" descr="http://www.mr-kizilyurt.ru/wp-content/uploads/2021/04/photo_2021-04-21_17-33-57-150x15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-kizilyurt.ru/wp-content/uploads/2021/04/photo_2021-04-21_17-33-57-150x15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1432560" cy="1432560"/>
            <wp:effectExtent l="19050" t="0" r="0" b="0"/>
            <wp:docPr id="6" name="Рисунок 6" descr="http://www.mr-kizilyurt.ru/wp-content/uploads/2021/04/photo_2021-04-21_17-54-30-150x150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r-kizilyurt.ru/wp-content/uploads/2021/04/photo_2021-04-21_17-54-30-150x150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EE" w:rsidRPr="002D4AF3" w:rsidRDefault="007B7AEE" w:rsidP="002D4AF3"/>
    <w:sectPr w:rsidR="007B7AEE" w:rsidRPr="002D4AF3" w:rsidSect="001F46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26BA1"/>
    <w:rsid w:val="001F46CE"/>
    <w:rsid w:val="002D4AF3"/>
    <w:rsid w:val="007B7AEE"/>
    <w:rsid w:val="00C2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1F46CE"/>
  </w:style>
  <w:style w:type="character" w:customStyle="1" w:styleId="js-views-count">
    <w:name w:val="js-views-count"/>
    <w:basedOn w:val="a0"/>
    <w:rsid w:val="001F46CE"/>
  </w:style>
  <w:style w:type="character" w:customStyle="1" w:styleId="entry-date">
    <w:name w:val="entry-date"/>
    <w:basedOn w:val="a0"/>
    <w:rsid w:val="001F46CE"/>
  </w:style>
  <w:style w:type="paragraph" w:styleId="a5">
    <w:name w:val="Normal (Web)"/>
    <w:basedOn w:val="a"/>
    <w:uiPriority w:val="99"/>
    <w:semiHidden/>
    <w:unhideWhenUsed/>
    <w:rsid w:val="001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rdcategory">
    <w:name w:val="post-card__category"/>
    <w:basedOn w:val="a0"/>
    <w:rsid w:val="002D4AF3"/>
  </w:style>
  <w:style w:type="character" w:styleId="a6">
    <w:name w:val="Hyperlink"/>
    <w:basedOn w:val="a0"/>
    <w:uiPriority w:val="99"/>
    <w:semiHidden/>
    <w:unhideWhenUsed/>
    <w:rsid w:val="002D4A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kizilyurt.ru/wp-content/uploads/2021/04/photo_2021-04-21_17-33-57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-kizilyurt.ru/wp-content/uploads/2021/04/photo_2021-04-21_17-33-29.jp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mr-kizilyurt.ru/category/news/" TargetMode="External"/><Relationship Id="rId10" Type="http://schemas.openxmlformats.org/officeDocument/2006/relationships/hyperlink" Target="http://www.mr-kizilyurt.ru/wp-content/uploads/2021/04/photo_2021-04-21_17-54-30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2021-04-30T07:58:00Z</dcterms:created>
  <dcterms:modified xsi:type="dcterms:W3CDTF">2021-04-30T08:08:00Z</dcterms:modified>
</cp:coreProperties>
</file>