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78" w:rsidRPr="00245DEE" w:rsidRDefault="00245DEE" w:rsidP="00245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EE">
        <w:rPr>
          <w:rFonts w:ascii="Times New Roman" w:hAnsi="Times New Roman" w:cs="Times New Roman"/>
          <w:b/>
          <w:sz w:val="28"/>
          <w:szCs w:val="28"/>
        </w:rPr>
        <w:t>Численность постоянного населения МР «</w:t>
      </w:r>
      <w:proofErr w:type="spellStart"/>
      <w:r w:rsidRPr="00245DEE">
        <w:rPr>
          <w:rFonts w:ascii="Times New Roman" w:hAnsi="Times New Roman" w:cs="Times New Roman"/>
          <w:b/>
          <w:sz w:val="28"/>
          <w:szCs w:val="28"/>
        </w:rPr>
        <w:t>Кизилюртовский</w:t>
      </w:r>
      <w:proofErr w:type="spellEnd"/>
      <w:r w:rsidRPr="00245DEE">
        <w:rPr>
          <w:rFonts w:ascii="Times New Roman" w:hAnsi="Times New Roman" w:cs="Times New Roman"/>
          <w:b/>
          <w:sz w:val="28"/>
          <w:szCs w:val="28"/>
        </w:rPr>
        <w:t xml:space="preserve"> район» в разрезе населенных пу</w:t>
      </w:r>
      <w:r w:rsidR="00ED6EAF">
        <w:rPr>
          <w:rFonts w:ascii="Times New Roman" w:hAnsi="Times New Roman" w:cs="Times New Roman"/>
          <w:b/>
          <w:sz w:val="28"/>
          <w:szCs w:val="28"/>
        </w:rPr>
        <w:t>нктов по состоянию на 01.01.202</w:t>
      </w:r>
      <w:r w:rsidR="00ED6EAF" w:rsidRPr="00ED6EAF">
        <w:rPr>
          <w:rFonts w:ascii="Times New Roman" w:hAnsi="Times New Roman" w:cs="Times New Roman"/>
          <w:b/>
          <w:sz w:val="28"/>
          <w:szCs w:val="28"/>
        </w:rPr>
        <w:t>0</w:t>
      </w:r>
      <w:r w:rsidRPr="00245DE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202"/>
        <w:gridCol w:w="3081"/>
      </w:tblGrid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 и населенных пунктов</w:t>
            </w:r>
          </w:p>
        </w:tc>
        <w:tc>
          <w:tcPr>
            <w:tcW w:w="3081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Численнос</w:t>
            </w:r>
            <w:r w:rsidR="00317BA5">
              <w:rPr>
                <w:rFonts w:ascii="Times New Roman" w:hAnsi="Times New Roman" w:cs="Times New Roman"/>
                <w:sz w:val="28"/>
                <w:szCs w:val="28"/>
              </w:rPr>
              <w:t>ть постоянного населения за 20</w:t>
            </w:r>
            <w:r w:rsidR="00317BA5" w:rsidRPr="00317B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«село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Акнада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081" w:type="dxa"/>
          </w:tcPr>
          <w:p w:rsidR="00245DEE" w:rsidRPr="00317BA5" w:rsidRDefault="00ED6EAF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B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  <w:r w:rsidR="00245DEE" w:rsidRPr="00317B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«село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Гельбах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081" w:type="dxa"/>
          </w:tcPr>
          <w:p w:rsidR="00245DEE" w:rsidRPr="00317BA5" w:rsidRDefault="00ED6EAF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B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17B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«сельсовет 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Зубутли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иатлинский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081" w:type="dxa"/>
          </w:tcPr>
          <w:p w:rsidR="00245DEE" w:rsidRPr="00317BA5" w:rsidRDefault="00ED6EAF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583</w:t>
            </w: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Зубутли-Миатли</w:t>
            </w:r>
            <w:proofErr w:type="spellEnd"/>
          </w:p>
        </w:tc>
        <w:tc>
          <w:tcPr>
            <w:tcW w:w="3081" w:type="dxa"/>
          </w:tcPr>
          <w:p w:rsidR="00245DEE" w:rsidRPr="00317BA5" w:rsidRDefault="00ED6EAF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</w:t>
            </w: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72</w:t>
            </w:r>
          </w:p>
        </w:tc>
      </w:tr>
      <w:tr w:rsidR="00245DEE" w:rsidTr="00134FAB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Гадари</w:t>
            </w:r>
            <w:proofErr w:type="spellEnd"/>
          </w:p>
        </w:tc>
        <w:tc>
          <w:tcPr>
            <w:tcW w:w="3081" w:type="dxa"/>
            <w:vAlign w:val="center"/>
          </w:tcPr>
          <w:p w:rsidR="00245DEE" w:rsidRPr="00317BA5" w:rsidRDefault="00ED6EAF" w:rsidP="00245DE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62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«село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Миатли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081" w:type="dxa"/>
          </w:tcPr>
          <w:p w:rsidR="00245DEE" w:rsidRPr="00317BA5" w:rsidRDefault="00ED6EAF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13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«село Комсомольское»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081" w:type="dxa"/>
          </w:tcPr>
          <w:p w:rsidR="00245DEE" w:rsidRPr="00317BA5" w:rsidRDefault="00ED6EAF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577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«село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Кироваул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081" w:type="dxa"/>
          </w:tcPr>
          <w:p w:rsidR="00245DEE" w:rsidRPr="00317BA5" w:rsidRDefault="00ED6EAF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26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«село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Кульзеб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081" w:type="dxa"/>
          </w:tcPr>
          <w:p w:rsidR="00245DEE" w:rsidRPr="00317BA5" w:rsidRDefault="00ED6EAF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23</w:t>
            </w:r>
          </w:p>
        </w:tc>
        <w:bookmarkStart w:id="0" w:name="_GoBack"/>
        <w:bookmarkEnd w:id="0"/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«село Новый  Чиркей»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081" w:type="dxa"/>
          </w:tcPr>
          <w:p w:rsidR="00245DEE" w:rsidRPr="00317BA5" w:rsidRDefault="00317BA5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6959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«сельсовет 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081" w:type="dxa"/>
          </w:tcPr>
          <w:p w:rsidR="00245DEE" w:rsidRPr="00317BA5" w:rsidRDefault="00317BA5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  <w:r w:rsidR="00ED6EAF"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32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Нечаевка</w:t>
            </w:r>
          </w:p>
        </w:tc>
        <w:tc>
          <w:tcPr>
            <w:tcW w:w="3081" w:type="dxa"/>
          </w:tcPr>
          <w:p w:rsidR="00245DEE" w:rsidRPr="00317BA5" w:rsidRDefault="00ED6EAF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880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Мацеевка</w:t>
            </w:r>
            <w:proofErr w:type="spellEnd"/>
          </w:p>
        </w:tc>
        <w:tc>
          <w:tcPr>
            <w:tcW w:w="3081" w:type="dxa"/>
          </w:tcPr>
          <w:p w:rsidR="00245DEE" w:rsidRPr="00317BA5" w:rsidRDefault="00317BA5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552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«село </w:t>
            </w:r>
            <w:proofErr w:type="gram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Нижний</w:t>
            </w:r>
            <w:proofErr w:type="gram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Чирюрт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081" w:type="dxa"/>
          </w:tcPr>
          <w:p w:rsidR="00245DEE" w:rsidRPr="00317BA5" w:rsidRDefault="00317BA5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1704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«сельсовет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081" w:type="dxa"/>
          </w:tcPr>
          <w:p w:rsidR="00245DEE" w:rsidRPr="00317BA5" w:rsidRDefault="00317BA5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8871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тальское</w:t>
            </w:r>
            <w:proofErr w:type="spellEnd"/>
          </w:p>
        </w:tc>
        <w:tc>
          <w:tcPr>
            <w:tcW w:w="3081" w:type="dxa"/>
          </w:tcPr>
          <w:p w:rsidR="00245DEE" w:rsidRPr="00317BA5" w:rsidRDefault="00245DEE" w:rsidP="00317B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317BA5"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014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Шушановка</w:t>
            </w:r>
            <w:proofErr w:type="spellEnd"/>
          </w:p>
        </w:tc>
        <w:tc>
          <w:tcPr>
            <w:tcW w:w="3081" w:type="dxa"/>
          </w:tcPr>
          <w:p w:rsidR="00245DEE" w:rsidRPr="00317BA5" w:rsidRDefault="00317BA5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1857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«село Султан-Янги-Юрт»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081" w:type="dxa"/>
          </w:tcPr>
          <w:p w:rsidR="00245DEE" w:rsidRPr="00317BA5" w:rsidRDefault="00317BA5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</w:t>
            </w:r>
            <w:r w:rsidRP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08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DE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02" w:type="dxa"/>
          </w:tcPr>
          <w:p w:rsidR="00245DEE" w:rsidRPr="00245DEE" w:rsidRDefault="00245DEE" w:rsidP="0024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«село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Чонтаул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081" w:type="dxa"/>
          </w:tcPr>
          <w:p w:rsidR="00245DEE" w:rsidRPr="00317BA5" w:rsidRDefault="00245DEE" w:rsidP="00317B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</w:t>
            </w:r>
            <w:r w:rsidR="0031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26</w:t>
            </w:r>
          </w:p>
        </w:tc>
      </w:tr>
      <w:tr w:rsidR="00245DEE" w:rsidTr="00245DEE">
        <w:tc>
          <w:tcPr>
            <w:tcW w:w="959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2" w:type="dxa"/>
          </w:tcPr>
          <w:p w:rsidR="00245DEE" w:rsidRPr="00245DEE" w:rsidRDefault="00245DEE" w:rsidP="0024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081" w:type="dxa"/>
          </w:tcPr>
          <w:p w:rsidR="00245DEE" w:rsidRPr="00317BA5" w:rsidRDefault="00317BA5" w:rsidP="00245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72281</w:t>
            </w:r>
          </w:p>
        </w:tc>
      </w:tr>
    </w:tbl>
    <w:p w:rsidR="00245DEE" w:rsidRPr="00245DEE" w:rsidRDefault="00245DEE">
      <w:pPr>
        <w:rPr>
          <w:rFonts w:ascii="Times New Roman" w:hAnsi="Times New Roman" w:cs="Times New Roman"/>
        </w:rPr>
      </w:pPr>
    </w:p>
    <w:sectPr w:rsidR="00245DEE" w:rsidRPr="00245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4E"/>
    <w:rsid w:val="00245DEE"/>
    <w:rsid w:val="00317BA5"/>
    <w:rsid w:val="007834D8"/>
    <w:rsid w:val="00B6674E"/>
    <w:rsid w:val="00ED6EAF"/>
    <w:rsid w:val="00EE2B78"/>
    <w:rsid w:val="00F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805C0-7AE2-458D-A124-096ED0A8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</dc:creator>
  <cp:keywords/>
  <dc:description/>
  <cp:lastModifiedBy>saa</cp:lastModifiedBy>
  <cp:revision>6</cp:revision>
  <dcterms:created xsi:type="dcterms:W3CDTF">2021-08-23T12:08:00Z</dcterms:created>
  <dcterms:modified xsi:type="dcterms:W3CDTF">2021-08-26T12:06:00Z</dcterms:modified>
</cp:coreProperties>
</file>