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Ярмарка сельхозпродукции, произведенной в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Кизилюртовском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районе, завершилась награждением фермеров</w:t>
      </w:r>
    </w:p>
    <w:p w:rsid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>
        <w:rPr>
          <w:rFonts w:ascii="inherit" w:eastAsia="Times New Roman" w:hAnsi="inherit" w:cs="Segoe UI"/>
          <w:noProof/>
          <w:color w:val="050505"/>
          <w:sz w:val="23"/>
          <w:szCs w:val="23"/>
        </w:rPr>
        <w:drawing>
          <wp:inline distT="0" distB="0" distL="0" distR="0">
            <wp:extent cx="3760470" cy="2506613"/>
            <wp:effectExtent l="19050" t="0" r="0" b="0"/>
            <wp:docPr id="3" name="Рисунок 3" descr="C:\Users\admin\Desktop\Новая папка (4)\244747061_3031044737154471_85953241036558831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4)\244747061_3031044737154471_8595324103655883125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952" cy="250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Segoe UI"/>
          <w:color w:val="050505"/>
          <w:sz w:val="23"/>
          <w:szCs w:val="23"/>
        </w:rPr>
        <w:t xml:space="preserve"> </w:t>
      </w:r>
    </w:p>
    <w:p w:rsid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drawing>
          <wp:inline distT="0" distB="0" distL="0" distR="0">
            <wp:extent cx="4132326" cy="2754480"/>
            <wp:effectExtent l="19050" t="0" r="1524" b="0"/>
            <wp:docPr id="9" name="Рисунок 4" descr="C:\Users\admin\Desktop\Новая папка (4)\244534781_3031045037154441_49050176571485729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4)\244534781_3031045037154441_4905017657148572983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39" cy="27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9 октября, в канун профессионального праздника работников сельского хозяйства и перерабатывающей промышленности, администрация Кизилюртовского района организовала продажу местных фермерских экологически чистых продуктов для жителей города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Кизилюрта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и Кизилюртовского района. На ярмарку были также приглашены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сельхозтоваропроизводители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из соседних районов. 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Ярмарка началась в 8 часов утра, внимание горожан сразу же привлекла продукция ЗАО «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Эркенлъи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», откуда привезли на продажу лук, картофель, морковь. Покупатели интересовались ценами, чаще всего подходили к столикам крестьянско-фермерских хозяйств «Экология», КФХ «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Мурад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», выставившим на продажу сыр, творог, сметану. 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КФХ «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Иман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» и СПК имени У. Буйнакского, КФХ "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Нестуров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Гаджимурад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", исходя из сезонного местного спроса, привезли на продажу баранину. Она шла нарасхват. 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Позже подъехали предприниматели из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Султанянгиюрта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(КФХ «Леся»), их молочная продукция была распродана в течение часа. 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Фрукты посетители выбирали тщательно, не торопясь, покупали понемногу. Среди широко представленной продукции Кизилюртовского молочного завода «Колос», хорошо раскупались сливочное и топленое масло, расфасованное молоко. 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Как и планировалось, на ярмарке выставили свою продукцию около 40 местных предпринимателей, прибыли гости из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Казбековского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и других близлежащих районов. Наибольший интерес у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кизилюртовцев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вызвала мясная продукция ООО «Батыр – бройлер» из </w:t>
      </w:r>
      <w:r w:rsidRPr="00430F06">
        <w:rPr>
          <w:rFonts w:ascii="inherit" w:eastAsia="Times New Roman" w:hAnsi="inherit" w:cs="Segoe UI"/>
          <w:color w:val="050505"/>
          <w:sz w:val="23"/>
          <w:szCs w:val="23"/>
        </w:rPr>
        <w:lastRenderedPageBreak/>
        <w:t>Хасавюртовского района, у них была возможность протестировать вкус многочисленных видов колбас, и поэтому этот продукт практически купил каждый второй посетитель ярмарки.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Как рассказала продавец, их предприятие в 2020 году заняло первое место в России по производству куриного мяса. "Наша курица питается исключительно белками растительного происхождения, поэтому наша курица здоровая",- сообщила представитель предприятия.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Был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Кулинский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район (в том числе и с копченой рыбой), город Кисловодск (торговал медом), то есть география поставок продукции на ярмарку превзошла ожидания. 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На ярмарке в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Кизилюрте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свои продукты представил и Буйнакский район (с. Новый Чиркей), знаменитый своими мясными и колбасными деликатесами, которые изготовлены по высокой технологии.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Об успехе ярмарки можно было судить по тому, как привезенная продукция пришлась покупателям по вкусу и разлеталась на "ура".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Кизилюртовскую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ярмарку посетили заместитель Председателя Правительства Дагестана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Абдулмуслим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Абдулмуслимов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, глава Кизилюртовского района Рустам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Татарханов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, депутаты Народного Собрания РД Мурат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Пайзулаев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и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Алиасхаб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Шабанов, председатель Собрания депутатов Кизилюртовского района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Абдурашид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Магомедов, а также заместители главы администрации района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Магомедгаджи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Кадиев, Ибрагим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Муталибов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,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Адиль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Аджаматов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и многие другие.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Гости пообщались практически с каждым участником ярмарки (аграрниками), провели дегустацию, и, высоко оценив ассортимент и качество продукции всех производителей, отметили их «натуральность». Фермеров поблагодарили за вклад в развитие сельского хозяйства и перерабатывающей промышленности республики. Производителей самой качественной продукции руководство администрации Кизилюртовского района поощрило за добросовестный труд на пользу общества и активное участие в ярмарке. 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Денежными призами и почетной грамотой за вклад в развитие агропромышленного комплекса были награждены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Гажимурад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Нестуров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и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Айшат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Муталимова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За вклад в развитие агропромышленного комплекса - Руслан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Хайбулаев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За многолетний добросовестный труд, высокое профессиональное мастерство -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Аминат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Джаватханова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За добросовестный многолетний труд, высокий профессионализм, за высокие производственные показатели надоев молока -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Хапсат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Султанова.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За добросовестное исполнение служебных обязанностей, высокий профессионализм, большой вклад в развитие агропромышленного комплекса - Шамиль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Ражбудинов</w:t>
      </w:r>
      <w:proofErr w:type="spellEnd"/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За многолетний добросовестный труд, высокие производственные показатели -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Барият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Каримова.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"Сельскохозяйственная ярмарка сегодня организована в честь Дня работников сельского хозяйства и перерабатывающей промышленности, который будет отмечаться 10 октября. Это очень важный праздник для всех тружеников села",- сказал, </w:t>
      </w:r>
      <w:proofErr w:type="gram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предваряя церемонию награждения начальник Управления сельского</w:t>
      </w:r>
      <w:proofErr w:type="gram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хозяйства администрации Кизилюртовского района Али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Камилов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Он отметил, что в развитии российской экономики своей эффективностью отличается нынче агропромышленный комплекс. И самые главные отрасли сельского хозяйства – это растениеводство и животноводство.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Али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Камилов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поблагодарил всех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сельхозтоваропроизводителей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за участие в ярмарке, организованной администрацией Кизилюртовского района и усилиями её Управления сельского хозяйства.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Слово было предоставлено заместителю Председателя Правительства Дагестана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Абдулмуслиму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Абдулмуслимову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"От себя лично и от имени руководства Республики Дагестан хочу поздравить всех сельских жителей и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сельхозтоваропроизводителей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Кизилюртовского района с профессиональным праздником. Хочу пожелать вам крепкого здоровья и долгих лет жизни! Мы живем благодаря тому, что вы выращиваете свою продукцию",- сказал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Абдулмуслимов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Он также отметил, что, несмотря на то, что сейчас продовольствие дорожает во всем мире </w:t>
      </w:r>
      <w:proofErr w:type="gram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из</w:t>
      </w:r>
      <w:proofErr w:type="gram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- </w:t>
      </w:r>
      <w:proofErr w:type="gram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за</w:t>
      </w:r>
      <w:proofErr w:type="gram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пандемии, цены на ярмарке оказались ниже рыночных на 10 процентов.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lastRenderedPageBreak/>
        <w:t xml:space="preserve">Вице - премьер пообещал в следующий раз на ярмарку приехать с наградами для тружеников, а также организовать приезд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сельхотовароизводителей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со всего Дагестана.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Глава Кизилюртовского района Рустам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Татарханов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поздравил всех работников сельского хозяйства и перерабатывающей промышленности.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"Этот замечательный праздник объединяет всех, кто живет и работает на земле, трудится в животноводстве и на предприятиях пищевой промышленности, всех, кого мы по праву называем кормильцами нашего района и республики.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Дорогие земляки! Желаю вам неиссякаемой энергии, стабильности в работе, осуществления новых идей, доброго здоровья, благополучия вам и вашим семьям! Новых побед вам в вашем нелегком труде",- заключил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Татарханов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.</w:t>
      </w:r>
    </w:p>
    <w:p w:rsidR="00430F06" w:rsidRPr="00430F06" w:rsidRDefault="00430F06" w:rsidP="00430F06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</w:rPr>
      </w:pPr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В завершение встречи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Абдулмуслиму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</w:t>
      </w:r>
      <w:proofErr w:type="spellStart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>Абдумуслимову</w:t>
      </w:r>
      <w:proofErr w:type="spellEnd"/>
      <w:r w:rsidRPr="00430F06">
        <w:rPr>
          <w:rFonts w:ascii="inherit" w:eastAsia="Times New Roman" w:hAnsi="inherit" w:cs="Segoe UI"/>
          <w:color w:val="050505"/>
          <w:sz w:val="23"/>
          <w:szCs w:val="23"/>
        </w:rPr>
        <w:t xml:space="preserve"> от имени сельхозпроизводителей был вручен памятный подарок.</w:t>
      </w:r>
    </w:p>
    <w:p w:rsidR="005842B3" w:rsidRDefault="005842B3" w:rsidP="00430F06">
      <w:pPr>
        <w:rPr>
          <w:szCs w:val="24"/>
        </w:rPr>
      </w:pPr>
    </w:p>
    <w:p w:rsidR="00430F06" w:rsidRDefault="00430F06" w:rsidP="00430F06">
      <w:pPr>
        <w:rPr>
          <w:szCs w:val="24"/>
        </w:rPr>
      </w:pPr>
    </w:p>
    <w:p w:rsidR="00430F06" w:rsidRDefault="00430F06" w:rsidP="00430F06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766822" cy="1844277"/>
            <wp:effectExtent l="19050" t="0" r="0" b="0"/>
            <wp:docPr id="5" name="Рисунок 5" descr="C:\Users\admin\Desktop\Новая папка (4)\244876328_3031043883821223_54297484911067141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4)\244876328_3031043883821223_542974849110671418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76" cy="184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 w:rsidRPr="00430F06">
        <w:rPr>
          <w:szCs w:val="24"/>
        </w:rPr>
        <w:drawing>
          <wp:inline distT="0" distB="0" distL="0" distR="0">
            <wp:extent cx="3274032" cy="2182368"/>
            <wp:effectExtent l="19050" t="0" r="2568" b="0"/>
            <wp:docPr id="10" name="Рисунок 6" descr="C:\Users\admin\Desktop\Новая папка (4)\244947776_3031045350487743_29791385490060930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4)\244947776_3031045350487743_297913854900609301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52" cy="218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06" w:rsidRDefault="00430F06" w:rsidP="00430F06">
      <w:pPr>
        <w:rPr>
          <w:szCs w:val="24"/>
        </w:rPr>
      </w:pPr>
    </w:p>
    <w:p w:rsidR="00430F06" w:rsidRDefault="00430F06" w:rsidP="00430F06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3228305" cy="2151888"/>
            <wp:effectExtent l="19050" t="0" r="0" b="0"/>
            <wp:docPr id="7" name="Рисунок 7" descr="C:\Users\admin\Desktop\Новая папка (4)\245065413_3031044303821181_63197394132847647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4)\245065413_3031044303821181_631973941328476470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19" cy="215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06" w:rsidRPr="00430F06" w:rsidRDefault="00430F06" w:rsidP="00430F06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846070" cy="1897102"/>
            <wp:effectExtent l="19050" t="0" r="0" b="0"/>
            <wp:docPr id="8" name="Рисунок 8" descr="C:\Users\admin\Desktop\Новая папка (4)\244434368_3031043123821299_39233381887641868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4)\244434368_3031043123821299_392333818876418682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35" cy="189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F06" w:rsidRPr="00430F06" w:rsidSect="00214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F051A2"/>
    <w:rsid w:val="00006D53"/>
    <w:rsid w:val="001F1DF0"/>
    <w:rsid w:val="0021452A"/>
    <w:rsid w:val="002E6E5F"/>
    <w:rsid w:val="003B178C"/>
    <w:rsid w:val="00430F06"/>
    <w:rsid w:val="005842B3"/>
    <w:rsid w:val="005D46EB"/>
    <w:rsid w:val="0064261D"/>
    <w:rsid w:val="008F36BD"/>
    <w:rsid w:val="00990C9F"/>
    <w:rsid w:val="00A43B61"/>
    <w:rsid w:val="00A441A3"/>
    <w:rsid w:val="00A52C23"/>
    <w:rsid w:val="00AF0C80"/>
    <w:rsid w:val="00ED6964"/>
    <w:rsid w:val="00F05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51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4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2B3"/>
    <w:rPr>
      <w:rFonts w:ascii="Tahoma" w:hAnsi="Tahoma" w:cs="Tahoma"/>
      <w:sz w:val="16"/>
      <w:szCs w:val="16"/>
    </w:rPr>
  </w:style>
  <w:style w:type="character" w:customStyle="1" w:styleId="d2edcug0">
    <w:name w:val="d2edcug0"/>
    <w:basedOn w:val="a0"/>
    <w:rsid w:val="00990C9F"/>
  </w:style>
  <w:style w:type="character" w:customStyle="1" w:styleId="tojvnm2t">
    <w:name w:val="tojvnm2t"/>
    <w:basedOn w:val="a0"/>
    <w:rsid w:val="00990C9F"/>
  </w:style>
  <w:style w:type="character" w:customStyle="1" w:styleId="a8c37x1j">
    <w:name w:val="a8c37x1j"/>
    <w:basedOn w:val="a0"/>
    <w:rsid w:val="00990C9F"/>
  </w:style>
  <w:style w:type="character" w:customStyle="1" w:styleId="gpro0wi8">
    <w:name w:val="gpro0wi8"/>
    <w:basedOn w:val="a0"/>
    <w:rsid w:val="00990C9F"/>
  </w:style>
  <w:style w:type="character" w:customStyle="1" w:styleId="pcp91wgn">
    <w:name w:val="pcp91wgn"/>
    <w:basedOn w:val="a0"/>
    <w:rsid w:val="00990C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1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7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563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04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102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3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0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8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71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73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6621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5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141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5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907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236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1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3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273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2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8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5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9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5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2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340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2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8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4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2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53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6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9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8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6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8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188726">
                          <w:marLeft w:val="0"/>
                          <w:marRight w:val="0"/>
                          <w:marTop w:val="48"/>
                          <w:marBottom w:val="4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8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86094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1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31181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28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955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6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043250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81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017726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39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66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0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34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12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418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461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319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16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07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827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8035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61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56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689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94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7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71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846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527262">
          <w:marLeft w:val="-10"/>
          <w:marRight w:val="-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84152">
                  <w:marLeft w:val="0"/>
                  <w:marRight w:val="0"/>
                  <w:marTop w:val="1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65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51204">
                          <w:marLeft w:val="0"/>
                          <w:marRight w:val="0"/>
                          <w:marTop w:val="48"/>
                          <w:marBottom w:val="4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426037">
                          <w:marLeft w:val="0"/>
                          <w:marRight w:val="0"/>
                          <w:marTop w:val="48"/>
                          <w:marBottom w:val="4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49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79239">
                  <w:marLeft w:val="0"/>
                  <w:marRight w:val="0"/>
                  <w:marTop w:val="1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87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75538">
                          <w:marLeft w:val="0"/>
                          <w:marRight w:val="0"/>
                          <w:marTop w:val="48"/>
                          <w:marBottom w:val="4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863556">
                          <w:marLeft w:val="0"/>
                          <w:marRight w:val="0"/>
                          <w:marTop w:val="48"/>
                          <w:marBottom w:val="4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3598473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6" w:color="auto"/>
                    <w:bottom w:val="none" w:sz="0" w:space="0" w:color="auto"/>
                    <w:right w:val="none" w:sz="0" w:space="6" w:color="auto"/>
                  </w:divBdr>
                  <w:divsChild>
                    <w:div w:id="1877697096">
                      <w:marLeft w:val="-29"/>
                      <w:marRight w:val="-2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090387">
                          <w:marLeft w:val="29"/>
                          <w:marRight w:val="29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62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8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48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9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358476">
                                  <w:marLeft w:val="154"/>
                                  <w:marRight w:val="1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900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67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01291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913</Words>
  <Characters>5209</Characters>
  <Application>Microsoft Office Word</Application>
  <DocSecurity>0</DocSecurity>
  <Lines>43</Lines>
  <Paragraphs>12</Paragraphs>
  <ScaleCrop>false</ScaleCrop>
  <Company/>
  <LinksUpToDate>false</LinksUpToDate>
  <CharactersWithSpaces>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20</cp:revision>
  <dcterms:created xsi:type="dcterms:W3CDTF">2021-10-04T13:29:00Z</dcterms:created>
  <dcterms:modified xsi:type="dcterms:W3CDTF">2021-10-12T12:46:00Z</dcterms:modified>
</cp:coreProperties>
</file>