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15" w:rsidRPr="00342922" w:rsidRDefault="00887A15" w:rsidP="00887A15">
      <w:pPr>
        <w:shd w:val="clear" w:color="auto" w:fill="FFFFFF"/>
        <w:spacing w:after="493" w:line="55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>Порядок работы ЕДДС муниципального образования</w:t>
      </w:r>
    </w:p>
    <w:p w:rsidR="000E69A8" w:rsidRPr="007A4526" w:rsidRDefault="00887A15" w:rsidP="007A4526">
      <w:pPr>
        <w:pStyle w:val="a3"/>
        <w:numPr>
          <w:ilvl w:val="0"/>
          <w:numId w:val="1"/>
        </w:numPr>
        <w:shd w:val="clear" w:color="auto" w:fill="FFFFFF"/>
        <w:spacing w:after="39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0E69A8" w:rsidRPr="007A4526">
        <w:rPr>
          <w:rFonts w:ascii="Times New Roman" w:eastAsia="Times New Roman" w:hAnsi="Times New Roman" w:cs="Times New Roman"/>
          <w:sz w:val="32"/>
          <w:szCs w:val="32"/>
        </w:rPr>
        <w:t>ызовы (сообщения) о ЧС (происшествиях) могут поступать в ЕДДС муниципального образования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линиям связи.</w:t>
      </w:r>
      <w:proofErr w:type="gramEnd"/>
      <w:r w:rsidR="000E69A8" w:rsidRPr="007A4526">
        <w:rPr>
          <w:rFonts w:ascii="Times New Roman" w:eastAsia="Times New Roman" w:hAnsi="Times New Roman" w:cs="Times New Roman"/>
          <w:sz w:val="32"/>
          <w:szCs w:val="32"/>
        </w:rPr>
        <w:t xml:space="preserve"> Вызовы (сообщения) о ЧС (происшествиях) принимаются, регистрируются и обрабатываются дежурно-диспетчерским персоналом ЕДДС муниципально</w:t>
      </w:r>
      <w:r w:rsidR="007A4526">
        <w:rPr>
          <w:rFonts w:ascii="Times New Roman" w:eastAsia="Times New Roman" w:hAnsi="Times New Roman" w:cs="Times New Roman"/>
          <w:sz w:val="32"/>
          <w:szCs w:val="32"/>
        </w:rPr>
        <w:t>го образования, а при создании С</w:t>
      </w:r>
      <w:r w:rsidR="000E69A8" w:rsidRPr="007A4526">
        <w:rPr>
          <w:rFonts w:ascii="Times New Roman" w:eastAsia="Times New Roman" w:hAnsi="Times New Roman" w:cs="Times New Roman"/>
          <w:sz w:val="32"/>
          <w:szCs w:val="32"/>
        </w:rPr>
        <w:t>истемы - 112 - диспетчерами системы - 112.</w:t>
      </w:r>
    </w:p>
    <w:p w:rsidR="000E69A8" w:rsidRPr="00342922" w:rsidRDefault="000E69A8" w:rsidP="007A4526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2. При классификации сложившейся ситуации как ЧС (происшествия), ЕДДС муниципального образования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0E69A8" w:rsidRPr="00342922" w:rsidRDefault="000E69A8" w:rsidP="007A4526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3. При классификации сложившейся ситуации как ЧС выше локального уровня, оперативный дежурный ЕДДС муниципального образования немедленно докладывает руководителю органа местного самоуправления, председателю КЧС и ОПБ</w:t>
      </w:r>
      <w:r w:rsidR="0038202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Комиссия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предупреждению и ликвидации 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чрезвычайных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ситуаций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обеспечению пожарной безопасности (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КЧС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КЧС</w:t>
      </w:r>
      <w:r w:rsid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ОПБ) – это координационный орган единой государственной системы предупреждения и ликвидации </w:t>
      </w:r>
      <w:r w:rsid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чрезвычайных</w:t>
      </w:r>
      <w:r w:rsid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8202F" w:rsidRPr="00382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ситуаций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202F" w:rsidRPr="0038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(РСЧС), создаваемый в целях координации деятельности органов управления, сил и средств на соответствующем уровне.</w:t>
      </w:r>
      <w:r w:rsidR="0038202F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муниципального образования, в ЦУКС ГУ МЧС России по субъекту Российской Федерации, оценивает обстановку, уточняет состав привлекаемых сил и средств, проводит их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0E69A8" w:rsidRPr="00342922" w:rsidRDefault="000E69A8" w:rsidP="007A4526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4.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0E69A8" w:rsidRPr="00342922" w:rsidRDefault="000E69A8" w:rsidP="007A4526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Ежемесячно проводится анализ функционирования ЕДДС муниципального образования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  <w:proofErr w:type="gramEnd"/>
    </w:p>
    <w:p w:rsidR="00E60986" w:rsidRDefault="00E60986"/>
    <w:sectPr w:rsidR="00E60986" w:rsidSect="007A45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D0B"/>
    <w:multiLevelType w:val="hybridMultilevel"/>
    <w:tmpl w:val="EB10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E69A8"/>
    <w:rsid w:val="000E69A8"/>
    <w:rsid w:val="00254447"/>
    <w:rsid w:val="0038202F"/>
    <w:rsid w:val="007A4526"/>
    <w:rsid w:val="00887A15"/>
    <w:rsid w:val="00D15756"/>
    <w:rsid w:val="00E6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2021-11-18T07:32:00Z</dcterms:created>
  <dcterms:modified xsi:type="dcterms:W3CDTF">2021-11-18T07:59:00Z</dcterms:modified>
</cp:coreProperties>
</file>