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B" w:rsidRDefault="00EB383B" w:rsidP="00EB383B">
      <w:r>
        <w:t xml:space="preserve">Заседание </w:t>
      </w:r>
      <w:proofErr w:type="spellStart"/>
      <w:r>
        <w:t>Антинаркотической</w:t>
      </w:r>
      <w:proofErr w:type="spellEnd"/>
      <w:r>
        <w:t xml:space="preserve"> комиссии прошло под председательством зампредседателя Правительства РД Джафарова</w:t>
      </w:r>
    </w:p>
    <w:p w:rsidR="00EB383B" w:rsidRDefault="00EB383B" w:rsidP="00EB383B">
      <w:r>
        <w:rPr>
          <w:noProof/>
        </w:rPr>
        <w:drawing>
          <wp:inline distT="0" distB="0" distL="0" distR="0">
            <wp:extent cx="5940425" cy="3958427"/>
            <wp:effectExtent l="19050" t="0" r="3175" b="0"/>
            <wp:docPr id="1" name="Рисунок 1" descr="C:\Users\001\Desktop\photo_2022-06-16_18-36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2-06-16_18-36-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Default="00EB383B" w:rsidP="00EB383B"/>
    <w:p w:rsidR="00EB383B" w:rsidRDefault="00EB383B" w:rsidP="00EB383B">
      <w:r>
        <w:t xml:space="preserve">16 июня под председательством заместителя Председателя Правительства Республики Дагестан Рамазана Джафарова в режиме ВКС с  участием руководителей  министерств и ведомств состоялось заседание </w:t>
      </w:r>
      <w:proofErr w:type="spellStart"/>
      <w:r>
        <w:t>Антинаркотический</w:t>
      </w:r>
      <w:proofErr w:type="spellEnd"/>
      <w:r>
        <w:t xml:space="preserve"> комиссии.</w:t>
      </w:r>
    </w:p>
    <w:p w:rsidR="00EB383B" w:rsidRDefault="00EB383B" w:rsidP="00EB383B">
      <w:r>
        <w:t xml:space="preserve">В нем приняли участие также заместитель главы администрации  </w:t>
      </w:r>
      <w:proofErr w:type="spellStart"/>
      <w:r>
        <w:t>Кизилюртовского</w:t>
      </w:r>
      <w:proofErr w:type="spellEnd"/>
      <w:r>
        <w:t xml:space="preserve"> района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 xml:space="preserve">, ведущие специалисты отдела АТК </w:t>
      </w:r>
      <w:proofErr w:type="spellStart"/>
      <w:r>
        <w:t>Канис</w:t>
      </w:r>
      <w:proofErr w:type="spellEnd"/>
      <w:r>
        <w:t xml:space="preserve"> Магомедов и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Хабибулаева</w:t>
      </w:r>
      <w:proofErr w:type="spellEnd"/>
      <w:r>
        <w:t xml:space="preserve">. </w:t>
      </w:r>
    </w:p>
    <w:p w:rsidR="00EB383B" w:rsidRDefault="00EB383B" w:rsidP="00EB383B">
      <w:r>
        <w:t xml:space="preserve">Участники обсудили совершенствование системы оказания медпомощи </w:t>
      </w:r>
      <w:proofErr w:type="gramStart"/>
      <w:r>
        <w:t>наркозависимым</w:t>
      </w:r>
      <w:proofErr w:type="gramEnd"/>
      <w:r>
        <w:t xml:space="preserve">, развитие системы доступной реабилитации, профилактику наркомании и пропаганду здорового образа жизни. На заседании рассмотрели меры противодействия продаже в торговых точках психотропных веществ и привлечение к административной ответственности торговцев. </w:t>
      </w:r>
    </w:p>
    <w:p w:rsidR="00EB383B" w:rsidRDefault="00EB383B" w:rsidP="00EB383B">
      <w:r>
        <w:t xml:space="preserve">Отметим, что в Каспийске для раннего выявления незаконного потребления наркотических средств и ПАВ проведены профилактические медицинские осмотры и тестирования среди учащихся от 13-17 лет. Выпущены плакаты, памятки антиалкогольной и </w:t>
      </w:r>
      <w:proofErr w:type="spellStart"/>
      <w:r>
        <w:t>антинаркотической</w:t>
      </w:r>
      <w:proofErr w:type="spellEnd"/>
      <w:r>
        <w:t xml:space="preserve"> направленности, нацеленные на формирование принципов ЗОЖ.</w:t>
      </w:r>
    </w:p>
    <w:p w:rsidR="00EB383B" w:rsidRDefault="00EB383B" w:rsidP="00EB383B">
      <w:r>
        <w:t>За 2021 год в городе отмечается снижение показателей заболеваемости наркоманией и показателей распространенности наркомании.</w:t>
      </w:r>
    </w:p>
    <w:p w:rsidR="00EB383B" w:rsidRDefault="00EB383B" w:rsidP="00EB383B">
      <w:r>
        <w:t>Затем участники заседания обменялись мнениями.</w:t>
      </w:r>
    </w:p>
    <w:p w:rsidR="00D96DC0" w:rsidRDefault="00EB383B" w:rsidP="00EB383B">
      <w:r>
        <w:t>По обсужденным вопросам комиссия приняла соответствующие решения.</w:t>
      </w:r>
    </w:p>
    <w:p w:rsidR="00EB383B" w:rsidRDefault="00EB383B" w:rsidP="00EB383B">
      <w:r>
        <w:rPr>
          <w:noProof/>
        </w:rPr>
        <w:lastRenderedPageBreak/>
        <w:drawing>
          <wp:inline distT="0" distB="0" distL="0" distR="0">
            <wp:extent cx="4883363" cy="3254049"/>
            <wp:effectExtent l="19050" t="0" r="0" b="0"/>
            <wp:docPr id="2" name="Рисунок 2" descr="C:\Users\001\Desktop\photo_2022-06-16_18-36-3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2-06-16_18-36-37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782" cy="325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EB383B" w:rsidRDefault="00EB383B" w:rsidP="00EB383B"/>
    <w:sectPr w:rsidR="00EB383B" w:rsidRPr="00EB383B" w:rsidSect="0035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01CEC"/>
    <w:rsid w:val="00357831"/>
    <w:rsid w:val="00501CEC"/>
    <w:rsid w:val="00D96DC0"/>
    <w:rsid w:val="00EB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2022-06-07T06:47:00Z</dcterms:created>
  <dcterms:modified xsi:type="dcterms:W3CDTF">2022-06-17T06:14:00Z</dcterms:modified>
</cp:coreProperties>
</file>