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8E" w:rsidRPr="007220B8" w:rsidRDefault="0050668E" w:rsidP="00506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 xml:space="preserve"> 3-м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 квартале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567"/>
        <w:gridCol w:w="2127"/>
        <w:gridCol w:w="3969"/>
        <w:gridCol w:w="1984"/>
        <w:gridCol w:w="6946"/>
      </w:tblGrid>
      <w:tr w:rsidR="0050668E" w:rsidRPr="00FD35F1" w:rsidTr="00302E3A">
        <w:tc>
          <w:tcPr>
            <w:tcW w:w="567" w:type="dxa"/>
          </w:tcPr>
          <w:p w:rsidR="0050668E" w:rsidRPr="00FC5752" w:rsidRDefault="0050668E" w:rsidP="00302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752"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2127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Вид НПА</w:t>
            </w:r>
          </w:p>
        </w:tc>
        <w:tc>
          <w:tcPr>
            <w:tcW w:w="3969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органа  (должностного лица), принявшего МНПА</w:t>
            </w:r>
          </w:p>
        </w:tc>
        <w:tc>
          <w:tcPr>
            <w:tcW w:w="1984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Номер и дата принятия акта</w:t>
            </w:r>
          </w:p>
        </w:tc>
        <w:tc>
          <w:tcPr>
            <w:tcW w:w="6946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МНПА</w:t>
            </w:r>
          </w:p>
        </w:tc>
      </w:tr>
      <w:tr w:rsidR="0050668E" w:rsidRPr="00FD35F1" w:rsidTr="0050668E">
        <w:tc>
          <w:tcPr>
            <w:tcW w:w="567" w:type="dxa"/>
          </w:tcPr>
          <w:p w:rsidR="0050668E" w:rsidRPr="00FC5752" w:rsidRDefault="0050668E" w:rsidP="0030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50668E" w:rsidRPr="00FD35F1" w:rsidRDefault="0050668E" w:rsidP="00302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50668E" w:rsidRPr="00FD35F1" w:rsidRDefault="0050668E" w:rsidP="0050668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03.07.2020</w:t>
            </w:r>
          </w:p>
        </w:tc>
        <w:tc>
          <w:tcPr>
            <w:tcW w:w="6946" w:type="dxa"/>
          </w:tcPr>
          <w:p w:rsidR="0050668E" w:rsidRPr="00FD35F1" w:rsidRDefault="0050668E" w:rsidP="003819D6">
            <w:pPr>
              <w:pStyle w:val="20"/>
              <w:shd w:val="clear" w:color="auto" w:fill="auto"/>
              <w:spacing w:before="0" w:after="0" w:line="324" w:lineRule="exact"/>
              <w:ind w:right="500"/>
              <w:jc w:val="both"/>
              <w:rPr>
                <w:b w:val="0"/>
              </w:rPr>
            </w:pPr>
            <w:bookmarkStart w:id="0" w:name="bookmark3"/>
            <w:r>
              <w:t xml:space="preserve">Об утверждении Положения о порядке премирования муниципальных служащих муниципального района «Кизилюртовский район» и оказания им </w:t>
            </w:r>
            <w:proofErr w:type="gramStart"/>
            <w:r>
              <w:t>материальной</w:t>
            </w:r>
            <w:proofErr w:type="gramEnd"/>
            <w:r>
              <w:t xml:space="preserve"> </w:t>
            </w:r>
            <w:proofErr w:type="spellStart"/>
            <w:r>
              <w:t>омощи</w:t>
            </w:r>
            <w:bookmarkEnd w:id="0"/>
            <w:proofErr w:type="spellEnd"/>
          </w:p>
        </w:tc>
      </w:tr>
      <w:tr w:rsidR="0050668E" w:rsidRPr="00FD35F1" w:rsidTr="00302E3A">
        <w:trPr>
          <w:trHeight w:val="1054"/>
        </w:trPr>
        <w:tc>
          <w:tcPr>
            <w:tcW w:w="567" w:type="dxa"/>
          </w:tcPr>
          <w:p w:rsidR="0050668E" w:rsidRPr="00FC5752" w:rsidRDefault="0050668E" w:rsidP="0030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50668E" w:rsidRPr="00FD35F1" w:rsidRDefault="0050668E" w:rsidP="0050668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10.07.2020</w:t>
            </w:r>
          </w:p>
        </w:tc>
        <w:tc>
          <w:tcPr>
            <w:tcW w:w="6946" w:type="dxa"/>
          </w:tcPr>
          <w:p w:rsidR="0050668E" w:rsidRPr="00FD35F1" w:rsidRDefault="0050668E" w:rsidP="0050668E">
            <w:pPr>
              <w:pStyle w:val="32"/>
              <w:shd w:val="clear" w:color="auto" w:fill="auto"/>
              <w:spacing w:after="0"/>
              <w:ind w:right="80"/>
              <w:jc w:val="both"/>
              <w:rPr>
                <w:b w:val="0"/>
              </w:rPr>
            </w:pPr>
            <w:r>
              <w:t>Об утверждении правил определения размера платы по соглашению об установлении сервитута в отношении земельных участков, находящихся муниципальной собственности МР «Кизилюртовский район»</w:t>
            </w:r>
          </w:p>
        </w:tc>
      </w:tr>
      <w:tr w:rsidR="0050668E" w:rsidRPr="00FD35F1" w:rsidTr="00302E3A">
        <w:tc>
          <w:tcPr>
            <w:tcW w:w="567" w:type="dxa"/>
          </w:tcPr>
          <w:p w:rsidR="0050668E" w:rsidRPr="00FC5752" w:rsidRDefault="0050668E" w:rsidP="0030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50668E" w:rsidRPr="00FD35F1" w:rsidRDefault="0050668E" w:rsidP="0050668E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19.08.2020</w:t>
            </w:r>
          </w:p>
        </w:tc>
        <w:tc>
          <w:tcPr>
            <w:tcW w:w="6946" w:type="dxa"/>
          </w:tcPr>
          <w:p w:rsidR="0050668E" w:rsidRPr="0089211A" w:rsidRDefault="0050668E" w:rsidP="00A40A25">
            <w:pPr>
              <w:pStyle w:val="a5"/>
              <w:jc w:val="both"/>
              <w:rPr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 временной комиссии по контролю за организацией питания обучающихся в муниципальных образовательных организациях МР «Кизилюртовский район»</w:t>
            </w:r>
            <w:proofErr w:type="gramEnd"/>
          </w:p>
        </w:tc>
      </w:tr>
      <w:tr w:rsidR="0050668E" w:rsidRPr="00FD35F1" w:rsidTr="00302E3A">
        <w:trPr>
          <w:trHeight w:val="420"/>
        </w:trPr>
        <w:tc>
          <w:tcPr>
            <w:tcW w:w="567" w:type="dxa"/>
          </w:tcPr>
          <w:p w:rsidR="0050668E" w:rsidRPr="00FC5752" w:rsidRDefault="0050668E" w:rsidP="00302E3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50668E" w:rsidRPr="00FD35F1" w:rsidRDefault="0050668E" w:rsidP="00302E3A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50668E" w:rsidRPr="00FD35F1" w:rsidRDefault="0050668E" w:rsidP="00A40A25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 w:rsidR="00A40A25">
              <w:rPr>
                <w:rFonts w:ascii="Times New Roman" w:hAnsi="Times New Roman" w:cs="Times New Roman"/>
                <w:b/>
                <w:sz w:val="28"/>
                <w:szCs w:val="28"/>
              </w:rPr>
              <w:t>112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A40A25">
              <w:rPr>
                <w:rFonts w:ascii="Times New Roman" w:hAnsi="Times New Roman" w:cs="Times New Roman"/>
                <w:b/>
                <w:sz w:val="28"/>
                <w:szCs w:val="28"/>
              </w:rPr>
              <w:t>04.09.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6946" w:type="dxa"/>
          </w:tcPr>
          <w:p w:rsidR="0050668E" w:rsidRPr="00FD35F1" w:rsidRDefault="00A40A25" w:rsidP="00A40A25">
            <w:pPr>
              <w:widowControl w:val="0"/>
              <w:jc w:val="both"/>
              <w:rPr>
                <w:b/>
              </w:rPr>
            </w:pPr>
            <w:r w:rsidRPr="00A40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МР «Кизилюртовский район» от 17.10.2019г. № 113 </w:t>
            </w:r>
            <w:r w:rsidRPr="00A40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«Об утверждении Правил персонифицированного финансирования дополнительного образования детей в </w:t>
            </w:r>
            <w:r w:rsidRPr="00A40A2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МР «Кизилюртовский район»</w:t>
            </w:r>
          </w:p>
        </w:tc>
      </w:tr>
    </w:tbl>
    <w:p w:rsidR="00F507E3" w:rsidRDefault="00F507E3"/>
    <w:sectPr w:rsidR="00F507E3" w:rsidSect="005066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68E"/>
    <w:rsid w:val="001A3531"/>
    <w:rsid w:val="003819D6"/>
    <w:rsid w:val="0050668E"/>
    <w:rsid w:val="009B29F3"/>
    <w:rsid w:val="00A40A25"/>
    <w:rsid w:val="00F5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68E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5066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50668E"/>
    <w:pPr>
      <w:widowControl w:val="0"/>
      <w:shd w:val="clear" w:color="auto" w:fill="FFFFFF"/>
      <w:spacing w:before="42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066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0668E"/>
    <w:pPr>
      <w:widowControl w:val="0"/>
      <w:shd w:val="clear" w:color="auto" w:fill="FFFFFF"/>
      <w:spacing w:before="42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5066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0668E"/>
    <w:pPr>
      <w:widowControl w:val="0"/>
      <w:shd w:val="clear" w:color="auto" w:fill="FFFFFF"/>
      <w:spacing w:before="420" w:after="6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50668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0668E"/>
    <w:pPr>
      <w:widowControl w:val="0"/>
      <w:shd w:val="clear" w:color="auto" w:fill="FFFFFF"/>
      <w:spacing w:after="48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1"/>
    <w:qFormat/>
    <w:rsid w:val="005066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 admin pk</dc:creator>
  <cp:lastModifiedBy>rai admin pk</cp:lastModifiedBy>
  <cp:revision>3</cp:revision>
  <cp:lastPrinted>2020-10-16T06:42:00Z</cp:lastPrinted>
  <dcterms:created xsi:type="dcterms:W3CDTF">2020-10-15T14:50:00Z</dcterms:created>
  <dcterms:modified xsi:type="dcterms:W3CDTF">2020-10-16T06:47:00Z</dcterms:modified>
</cp:coreProperties>
</file>