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54A" w:rsidRPr="00DD254A" w:rsidRDefault="00DD254A" w:rsidP="00DD254A">
      <w:pPr>
        <w:shd w:val="clear" w:color="auto" w:fill="FFFFFF"/>
        <w:spacing w:before="1500" w:after="750" w:line="396" w:lineRule="atLeast"/>
        <w:jc w:val="center"/>
        <w:outlineLvl w:val="0"/>
        <w:rPr>
          <w:rFonts w:ascii="Arial" w:eastAsia="Times New Roman" w:hAnsi="Arial" w:cs="Arial"/>
          <w:b/>
          <w:bCs/>
          <w:caps/>
          <w:color w:val="000000"/>
          <w:kern w:val="36"/>
          <w:sz w:val="24"/>
          <w:szCs w:val="24"/>
          <w:lang w:eastAsia="ru-RU"/>
        </w:rPr>
      </w:pPr>
      <w:bookmarkStart w:id="0" w:name="_GoBack"/>
      <w:r w:rsidRPr="00DD254A">
        <w:rPr>
          <w:rFonts w:ascii="Arial" w:eastAsia="Times New Roman" w:hAnsi="Arial" w:cs="Arial"/>
          <w:b/>
          <w:bCs/>
          <w:caps/>
          <w:color w:val="000000"/>
          <w:kern w:val="36"/>
          <w:sz w:val="24"/>
          <w:szCs w:val="24"/>
          <w:lang w:eastAsia="ru-RU"/>
        </w:rPr>
        <w:t>ЗАСЕДАНИЕ АНТИТЕРРОРИСТИЧЕСКОЙ КОМИССИИ ПРОШЛО В АДМИНИСТРАЦИИ КИЗИЛЮРТОВСКОГО РАЙОНА</w:t>
      </w:r>
    </w:p>
    <w:bookmarkEnd w:id="0"/>
    <w:p w:rsidR="00DD254A" w:rsidRPr="00DD254A" w:rsidRDefault="00DD254A" w:rsidP="00DD254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DD254A" w:rsidRPr="00DD254A" w:rsidRDefault="00DD254A" w:rsidP="00DD254A">
      <w:pPr>
        <w:shd w:val="clear" w:color="auto" w:fill="FFFFFF"/>
        <w:spacing w:after="408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D25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Сегодня, 12 марта, в конференц-зале администрации Кизилюртовского района </w:t>
      </w:r>
      <w:proofErr w:type="gramStart"/>
      <w:r w:rsidRPr="00DD25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состоялось  расширенное</w:t>
      </w:r>
      <w:proofErr w:type="gramEnd"/>
      <w:r w:rsidRPr="00DD25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заседание Антитеррористической комиссии по </w:t>
      </w:r>
      <w:proofErr w:type="spellStart"/>
      <w:r w:rsidRPr="00DD25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Кизилюртовскому</w:t>
      </w:r>
      <w:proofErr w:type="spellEnd"/>
      <w:r w:rsidRPr="00DD25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району.</w:t>
      </w:r>
    </w:p>
    <w:p w:rsidR="00DD254A" w:rsidRPr="00DD254A" w:rsidRDefault="00DD254A" w:rsidP="00DD254A">
      <w:pPr>
        <w:shd w:val="clear" w:color="auto" w:fill="FFFFFF"/>
        <w:spacing w:after="408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D25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нем присутствовали руководители правоохранительной, образовательной, социальной, общественной структур района, работники аппарата администрации района, представители духовенства и главы сельских поселений.</w:t>
      </w:r>
    </w:p>
    <w:p w:rsidR="00DD254A" w:rsidRPr="00DD254A" w:rsidRDefault="00DD254A" w:rsidP="00DD254A">
      <w:pPr>
        <w:shd w:val="clear" w:color="auto" w:fill="FFFFFF"/>
        <w:spacing w:after="408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D25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президиуме — депутат Народного Собрания РД </w:t>
      </w:r>
      <w:proofErr w:type="spellStart"/>
      <w:r w:rsidRPr="00DD25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Алиасхаб</w:t>
      </w:r>
      <w:proofErr w:type="spellEnd"/>
      <w:r w:rsidRPr="00DD25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Шабанов, председатель районного Собрания депутатов Абдурашид </w:t>
      </w:r>
      <w:proofErr w:type="gramStart"/>
      <w:r w:rsidRPr="00DD25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Магомедов,  заместитель</w:t>
      </w:r>
      <w:proofErr w:type="gramEnd"/>
      <w:r w:rsidRPr="00DD25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главы администрации района </w:t>
      </w:r>
      <w:proofErr w:type="spellStart"/>
      <w:r w:rsidRPr="00DD25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Адиль</w:t>
      </w:r>
      <w:proofErr w:type="spellEnd"/>
      <w:r w:rsidRPr="00DD25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DD25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Аджаматов</w:t>
      </w:r>
      <w:proofErr w:type="spellEnd"/>
      <w:r w:rsidRPr="00DD25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представитель </w:t>
      </w:r>
      <w:proofErr w:type="spellStart"/>
      <w:r w:rsidRPr="00DD25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Росгвардии</w:t>
      </w:r>
      <w:proofErr w:type="spellEnd"/>
      <w:r w:rsidRPr="00DD25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Рашид Гаджиев.</w:t>
      </w:r>
    </w:p>
    <w:p w:rsidR="00DD254A" w:rsidRPr="00DD254A" w:rsidRDefault="00DD254A" w:rsidP="00DD254A">
      <w:pPr>
        <w:shd w:val="clear" w:color="auto" w:fill="FFFFFF"/>
        <w:spacing w:after="408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D25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Вел мероприятие заместитель главы администрации Кизилюртовского района </w:t>
      </w:r>
      <w:proofErr w:type="spellStart"/>
      <w:r w:rsidRPr="00DD25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АдильАджаматов</w:t>
      </w:r>
      <w:proofErr w:type="spellEnd"/>
      <w:r w:rsidRPr="00DD25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Он ознакомил участников заседания с повесткой дня. На обсуждение было вынесено четыре вопроса:</w:t>
      </w:r>
    </w:p>
    <w:p w:rsidR="00DD254A" w:rsidRPr="00DD254A" w:rsidRDefault="00DD254A" w:rsidP="00DD254A">
      <w:pPr>
        <w:numPr>
          <w:ilvl w:val="0"/>
          <w:numId w:val="1"/>
        </w:numPr>
        <w:shd w:val="clear" w:color="auto" w:fill="FFFFFF"/>
        <w:spacing w:before="168" w:after="168" w:line="240" w:lineRule="auto"/>
        <w:ind w:left="0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DD254A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О проводимых мероприятиях с целью недопущения участия молодежи в конфликтных ситуациях межнационального межконфессионального характера, а также в массовых антиобщественных проявлениях, формирующих угрозу совершения террористических актов и иных преступлений террористической направленности.</w:t>
      </w:r>
    </w:p>
    <w:p w:rsidR="00DD254A" w:rsidRPr="00DD254A" w:rsidRDefault="00DD254A" w:rsidP="00DD254A">
      <w:pPr>
        <w:numPr>
          <w:ilvl w:val="0"/>
          <w:numId w:val="1"/>
        </w:numPr>
        <w:shd w:val="clear" w:color="auto" w:fill="FFFFFF"/>
        <w:spacing w:before="168" w:after="168" w:line="240" w:lineRule="auto"/>
        <w:ind w:left="0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DD254A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О совершенствовании деятельности по защите информационного пространства от распространения идеологии терроризма, идей неонацизма и различных деструктивных движений, в том числе путем создания и продвижения антитеррористического контента.</w:t>
      </w:r>
    </w:p>
    <w:p w:rsidR="00DD254A" w:rsidRPr="00DD254A" w:rsidRDefault="00DD254A" w:rsidP="00DD254A">
      <w:pPr>
        <w:numPr>
          <w:ilvl w:val="0"/>
          <w:numId w:val="1"/>
        </w:numPr>
        <w:shd w:val="clear" w:color="auto" w:fill="FFFFFF"/>
        <w:spacing w:before="168" w:after="168" w:line="240" w:lineRule="auto"/>
        <w:ind w:left="0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DD254A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О ходе подготовки и о мерах по усилению антитеррористической защищенности объектов (территорий) задействованных при проведении выборов Президента Российской Федерации 15-17 марта 2024 г.</w:t>
      </w:r>
    </w:p>
    <w:p w:rsidR="00DD254A" w:rsidRPr="00DD254A" w:rsidRDefault="00DD254A" w:rsidP="00DD254A">
      <w:pPr>
        <w:numPr>
          <w:ilvl w:val="0"/>
          <w:numId w:val="1"/>
        </w:numPr>
        <w:shd w:val="clear" w:color="auto" w:fill="FFFFFF"/>
        <w:spacing w:before="168" w:after="168" w:line="240" w:lineRule="auto"/>
        <w:ind w:left="0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DD254A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О ходе исполнения решений НАК, АТК в РД и АТК МР «Кизилюртовский район и утверждении Плана работы субъектов противодействия терроризму при установлении уровня террористической опасности.</w:t>
      </w:r>
    </w:p>
    <w:p w:rsidR="00DD254A" w:rsidRPr="00DD254A" w:rsidRDefault="00DD254A" w:rsidP="00DD254A">
      <w:pPr>
        <w:shd w:val="clear" w:color="auto" w:fill="FFFFFF"/>
        <w:spacing w:after="408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D25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 докладом по первому вопросу выступил начальник Управления образования Кизилюртовского района </w:t>
      </w:r>
      <w:proofErr w:type="spellStart"/>
      <w:r w:rsidRPr="00DD25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Хайбула</w:t>
      </w:r>
      <w:proofErr w:type="spellEnd"/>
      <w:r w:rsidRPr="00DD25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Гаджиев. По его словам, с целью повышения </w:t>
      </w:r>
      <w:r w:rsidRPr="00DD25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эффективности работы по профилактике межнациональных конфликтов, экстремистских проявлений в молодежной среде, формированию толерантного сознания, правовой культуры у обучающихся во всех образовательных организациях были организованы и проведены профилактические мероприятия с привлечением деятелей по разным направлениям, проведены профилактические беседы среди учащихся старших классов по соблюдению законности, профилактика краж чужого имущества, поведение в семье.</w:t>
      </w:r>
    </w:p>
    <w:p w:rsidR="00DD254A" w:rsidRPr="00DD254A" w:rsidRDefault="00DD254A" w:rsidP="00DD254A">
      <w:pPr>
        <w:shd w:val="clear" w:color="auto" w:fill="FFFFFF"/>
        <w:spacing w:after="408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D25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«Также проводится индивидуальная работа с законными представителями: контрольное диагностирование, занятия с элементами тренинга, повышение уровня учебной мотивации. Социальные педагоги и психологи школ совместно с межведомственной рабочей группой посещают семьи на дому с целью проведения беседы с опекунами на правовые темы, об ответственности за здоровье и воспитание, составляют акт обследования жилищно-бытовых условий. По мере возможности оказывают материальную помощь», — заключил свой доклад </w:t>
      </w:r>
      <w:proofErr w:type="spellStart"/>
      <w:r w:rsidRPr="00DD25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Хайбула</w:t>
      </w:r>
      <w:proofErr w:type="spellEnd"/>
      <w:r w:rsidRPr="00DD25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Гаджиев.</w:t>
      </w:r>
    </w:p>
    <w:p w:rsidR="00DD254A" w:rsidRPr="00DD254A" w:rsidRDefault="00DD254A" w:rsidP="00DD254A">
      <w:pPr>
        <w:shd w:val="clear" w:color="auto" w:fill="FFFFFF"/>
        <w:spacing w:after="408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D25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продолжении повестки дня слово было предоставлено директору пресс-</w:t>
      </w:r>
      <w:proofErr w:type="gramStart"/>
      <w:r w:rsidRPr="00DD25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центра  администрации</w:t>
      </w:r>
      <w:proofErr w:type="gramEnd"/>
      <w:r w:rsidRPr="00DD25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Шамилю Исаеву. «В целях героизации военнослужащих, сотрудников правоохранительных органов и гражданских лиц, проявивших мужество в борьбе с терроризмами, неонацизмом, формирования уважительного отношения к памяти погибших, а также чувства сопричастности к трагедиям, произошедшим вследствие террористических актов; в районных СМИ за 2023год размещено 703 материала данной тематике. Из них на </w:t>
      </w:r>
      <w:proofErr w:type="gramStart"/>
      <w:r w:rsidRPr="00DD25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официальном  сайте</w:t>
      </w:r>
      <w:proofErr w:type="gramEnd"/>
      <w:r w:rsidRPr="00DD25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– 400, в печатных – 303.</w:t>
      </w:r>
    </w:p>
    <w:p w:rsidR="00DD254A" w:rsidRPr="00DD254A" w:rsidRDefault="00DD254A" w:rsidP="00DD254A">
      <w:pPr>
        <w:shd w:val="clear" w:color="auto" w:fill="FFFFFF"/>
        <w:spacing w:after="408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DD25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Ha</w:t>
      </w:r>
      <w:proofErr w:type="spellEnd"/>
      <w:r w:rsidRPr="00DD25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официальном сайте, телеграмм канале администрации МР «Кизилюртовский район» на регулярной основе публикуются материалы на такие темы как:</w:t>
      </w:r>
    </w:p>
    <w:p w:rsidR="00DD254A" w:rsidRPr="00DD254A" w:rsidRDefault="00DD254A" w:rsidP="00DD254A">
      <w:pPr>
        <w:shd w:val="clear" w:color="auto" w:fill="FFFFFF"/>
        <w:spacing w:after="408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D25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— проведение в общеобразовательных учреждениях Всероссийского Урока Мужества, в рамках которого состоялась акция «Письмо солдату».</w:t>
      </w:r>
    </w:p>
    <w:p w:rsidR="00DD254A" w:rsidRPr="00DD254A" w:rsidRDefault="00DD254A" w:rsidP="00DD254A">
      <w:pPr>
        <w:shd w:val="clear" w:color="auto" w:fill="FFFFFF"/>
        <w:spacing w:after="408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D25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— открытие мемориальных досок погибшим участникам СВО,</w:t>
      </w:r>
    </w:p>
    <w:p w:rsidR="00DD254A" w:rsidRPr="00DD254A" w:rsidRDefault="00DD254A" w:rsidP="00DD254A">
      <w:pPr>
        <w:shd w:val="clear" w:color="auto" w:fill="FFFFFF"/>
        <w:spacing w:after="408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D25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— торжественное открытие в общеобразовательных школах района Парты Героя, которые посвящены выпускникам школы, участникам спецоперации.</w:t>
      </w:r>
    </w:p>
    <w:p w:rsidR="00DD254A" w:rsidRPr="00DD254A" w:rsidRDefault="00DD254A" w:rsidP="00DD254A">
      <w:pPr>
        <w:shd w:val="clear" w:color="auto" w:fill="FFFFFF"/>
        <w:spacing w:after="408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D25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Следует отметить, что информационное пространство регулярно обновляется тематическими материалами, направленными на формирование у населения нетерпимого отношения к идеологии терроризма, экстремизма, неонацизма и иным радикальным течениям», — дополнил руководитель пресс-центра администрации района.</w:t>
      </w:r>
    </w:p>
    <w:p w:rsidR="00DD254A" w:rsidRPr="00DD254A" w:rsidRDefault="00DD254A" w:rsidP="00DD254A">
      <w:pPr>
        <w:shd w:val="clear" w:color="auto" w:fill="FFFFFF"/>
        <w:spacing w:after="408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D25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 собственной инициативе к собравшимся обратился председатель Территориальной избирательной </w:t>
      </w:r>
      <w:proofErr w:type="gramStart"/>
      <w:r w:rsidRPr="00DD25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комиссии  Кизилюртовского</w:t>
      </w:r>
      <w:proofErr w:type="gramEnd"/>
      <w:r w:rsidRPr="00DD25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  </w:t>
      </w:r>
      <w:proofErr w:type="spellStart"/>
      <w:r w:rsidRPr="00DD25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Нажбодин</w:t>
      </w:r>
      <w:proofErr w:type="spellEnd"/>
      <w:r w:rsidRPr="00DD25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DD25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Камилов</w:t>
      </w:r>
      <w:proofErr w:type="spellEnd"/>
      <w:r w:rsidRPr="00DD25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Он </w:t>
      </w:r>
      <w:proofErr w:type="gramStart"/>
      <w:r w:rsidRPr="00DD25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еще  раз</w:t>
      </w:r>
      <w:proofErr w:type="gramEnd"/>
      <w:r w:rsidRPr="00DD25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напомнил, что в </w:t>
      </w:r>
      <w:proofErr w:type="spellStart"/>
      <w:r w:rsidRPr="00DD25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Кизилюртовском</w:t>
      </w:r>
      <w:proofErr w:type="spellEnd"/>
      <w:r w:rsidRPr="00DD25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районе, как и на территории всей страны, ведётся подготовка к проведению предстоящих выборов Президента Российской Федерации- 2024. И жители </w:t>
      </w:r>
      <w:proofErr w:type="gramStart"/>
      <w:r w:rsidRPr="00DD25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района  должны</w:t>
      </w:r>
      <w:proofErr w:type="gramEnd"/>
      <w:r w:rsidRPr="00DD25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проявить </w:t>
      </w:r>
      <w:r w:rsidRPr="00DD25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свою гражданскую позицию и принять участие в выборах – продемонстрировать единство и приверженность курсу развития страны.</w:t>
      </w:r>
    </w:p>
    <w:p w:rsidR="00DD254A" w:rsidRPr="00DD254A" w:rsidRDefault="00DD254A" w:rsidP="00DD254A">
      <w:pPr>
        <w:shd w:val="clear" w:color="auto" w:fill="FFFFFF"/>
        <w:spacing w:after="408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D25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Затем участники совещания заслушали информацию по последним вопросам повестки. По каждому из которых было прослушано выступление докладчиков. Встреча прошла информативно и насыщенно. Участники задавали вопросы и получили ответы на все интересующие вопросы.</w:t>
      </w:r>
    </w:p>
    <w:p w:rsidR="00DD254A" w:rsidRPr="00DD254A" w:rsidRDefault="00DD254A" w:rsidP="00DD254A">
      <w:pPr>
        <w:shd w:val="clear" w:color="auto" w:fill="FFFFFF"/>
        <w:spacing w:after="408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D25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завершение мероприятия председатель районного Собрания депутатов Абдурашид </w:t>
      </w:r>
      <w:proofErr w:type="gramStart"/>
      <w:r w:rsidRPr="00DD25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Магомедов  поблагодарил</w:t>
      </w:r>
      <w:proofErr w:type="gramEnd"/>
      <w:r w:rsidRPr="00DD25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всех присутствующих за активное участие в работе заседания антитеррористической комиссии, а также поздравил с наступающим священным месяцем Рамадан, пожелал всех благ, процветания и благословения Всевышнего.</w:t>
      </w:r>
    </w:p>
    <w:p w:rsidR="00DD254A" w:rsidRPr="00DD254A" w:rsidRDefault="00DD254A" w:rsidP="00DD254A">
      <w:pPr>
        <w:shd w:val="clear" w:color="auto" w:fill="FFFFFF"/>
        <w:spacing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D25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200B16" w:rsidRDefault="00200B16"/>
    <w:sectPr w:rsidR="00200B16" w:rsidSect="00DD254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3C00AB"/>
    <w:multiLevelType w:val="multilevel"/>
    <w:tmpl w:val="BCDCF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F89"/>
    <w:rsid w:val="00200B16"/>
    <w:rsid w:val="009E1F89"/>
    <w:rsid w:val="00DD2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D82D4C-320F-44AC-8448-3E1AD01F3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D25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254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entry-label">
    <w:name w:val="entry-label"/>
    <w:basedOn w:val="a0"/>
    <w:rsid w:val="00DD254A"/>
  </w:style>
  <w:style w:type="character" w:customStyle="1" w:styleId="js-views-count">
    <w:name w:val="js-views-count"/>
    <w:basedOn w:val="a0"/>
    <w:rsid w:val="00DD254A"/>
  </w:style>
  <w:style w:type="character" w:customStyle="1" w:styleId="entry-date">
    <w:name w:val="entry-date"/>
    <w:basedOn w:val="a0"/>
    <w:rsid w:val="00DD254A"/>
  </w:style>
  <w:style w:type="paragraph" w:styleId="a3">
    <w:name w:val="Normal (Web)"/>
    <w:basedOn w:val="a"/>
    <w:uiPriority w:val="99"/>
    <w:semiHidden/>
    <w:unhideWhenUsed/>
    <w:rsid w:val="00DD2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133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53958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900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782</Words>
  <Characters>4459</Characters>
  <Application>Microsoft Office Word</Application>
  <DocSecurity>0</DocSecurity>
  <Lines>37</Lines>
  <Paragraphs>10</Paragraphs>
  <ScaleCrop>false</ScaleCrop>
  <Company>SPecialiST RePack</Company>
  <LinksUpToDate>false</LinksUpToDate>
  <CharactersWithSpaces>5231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2</cp:revision>
  <dcterms:created xsi:type="dcterms:W3CDTF">2024-03-14T06:43:00Z</dcterms:created>
  <dcterms:modified xsi:type="dcterms:W3CDTF">2024-03-14T06:43:00Z</dcterms:modified>
</cp:coreProperties>
</file>