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11" w:rsidRDefault="00EA6826" w:rsidP="00EA68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826">
        <w:rPr>
          <w:rFonts w:ascii="Times New Roman" w:hAnsi="Times New Roman" w:cs="Times New Roman"/>
          <w:sz w:val="28"/>
          <w:szCs w:val="28"/>
        </w:rPr>
        <w:t>Информация для производителей продукции АПК</w:t>
      </w:r>
    </w:p>
    <w:p w:rsidR="00236689" w:rsidRDefault="00867C54" w:rsidP="00867C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46611">
        <w:rPr>
          <w:rFonts w:ascii="Times New Roman" w:hAnsi="Times New Roman" w:cs="Times New Roman"/>
          <w:sz w:val="28"/>
          <w:szCs w:val="28"/>
        </w:rPr>
        <w:t>Министерство се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46611">
        <w:rPr>
          <w:rFonts w:ascii="Times New Roman" w:hAnsi="Times New Roman" w:cs="Times New Roman"/>
          <w:sz w:val="28"/>
          <w:szCs w:val="28"/>
        </w:rPr>
        <w:t>ьского хозяйства и продовольствия Республики Даге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46611">
        <w:rPr>
          <w:rFonts w:ascii="Times New Roman" w:hAnsi="Times New Roman" w:cs="Times New Roman"/>
          <w:sz w:val="28"/>
          <w:szCs w:val="28"/>
        </w:rPr>
        <w:t>тан сообщает,</w:t>
      </w:r>
      <w:r>
        <w:rPr>
          <w:rFonts w:ascii="Times New Roman" w:hAnsi="Times New Roman" w:cs="Times New Roman"/>
          <w:sz w:val="28"/>
          <w:szCs w:val="28"/>
        </w:rPr>
        <w:t xml:space="preserve"> что в 2023 год</w:t>
      </w:r>
      <w:r w:rsidR="00A46611">
        <w:rPr>
          <w:rFonts w:ascii="Times New Roman" w:hAnsi="Times New Roman" w:cs="Times New Roman"/>
          <w:sz w:val="28"/>
          <w:szCs w:val="28"/>
        </w:rPr>
        <w:t xml:space="preserve">у Минсельхоз России </w:t>
      </w:r>
      <w:r>
        <w:rPr>
          <w:rFonts w:ascii="Times New Roman" w:hAnsi="Times New Roman" w:cs="Times New Roman"/>
          <w:sz w:val="28"/>
          <w:szCs w:val="28"/>
        </w:rPr>
        <w:t>совместно</w:t>
      </w:r>
      <w:r w:rsidR="00A46611">
        <w:rPr>
          <w:rFonts w:ascii="Times New Roman" w:hAnsi="Times New Roman" w:cs="Times New Roman"/>
          <w:sz w:val="28"/>
          <w:szCs w:val="28"/>
        </w:rPr>
        <w:t xml:space="preserve"> с ФГБУ «</w:t>
      </w:r>
      <w:proofErr w:type="spellStart"/>
      <w:r w:rsidR="00A46611">
        <w:rPr>
          <w:rFonts w:ascii="Times New Roman" w:hAnsi="Times New Roman" w:cs="Times New Roman"/>
          <w:sz w:val="28"/>
          <w:szCs w:val="28"/>
        </w:rPr>
        <w:t>Агроэкспорт</w:t>
      </w:r>
      <w:proofErr w:type="spellEnd"/>
      <w:r w:rsidR="00A4661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11">
        <w:rPr>
          <w:rFonts w:ascii="Times New Roman" w:hAnsi="Times New Roman" w:cs="Times New Roman"/>
          <w:sz w:val="28"/>
          <w:szCs w:val="28"/>
        </w:rPr>
        <w:t>разработал и запустил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11">
        <w:rPr>
          <w:rFonts w:ascii="Times New Roman" w:hAnsi="Times New Roman" w:cs="Times New Roman"/>
          <w:sz w:val="28"/>
          <w:szCs w:val="28"/>
        </w:rPr>
        <w:t xml:space="preserve"> «Интерактивный сервис подбора мер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11">
        <w:rPr>
          <w:rFonts w:ascii="Times New Roman" w:hAnsi="Times New Roman" w:cs="Times New Roman"/>
          <w:sz w:val="28"/>
          <w:szCs w:val="28"/>
        </w:rPr>
        <w:t>для производителей продукции АПК»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46611">
        <w:rPr>
          <w:rFonts w:ascii="Times New Roman" w:hAnsi="Times New Roman" w:cs="Times New Roman"/>
          <w:sz w:val="28"/>
          <w:szCs w:val="28"/>
        </w:rPr>
        <w:t>подбору финансовых и нефинансовых мер государственной поддержки для реги</w:t>
      </w:r>
      <w:r>
        <w:rPr>
          <w:rFonts w:ascii="Times New Roman" w:hAnsi="Times New Roman" w:cs="Times New Roman"/>
          <w:sz w:val="28"/>
          <w:szCs w:val="28"/>
        </w:rPr>
        <w:t>онов Р</w:t>
      </w:r>
      <w:r w:rsidR="00A46611">
        <w:rPr>
          <w:rFonts w:ascii="Times New Roman" w:hAnsi="Times New Roman" w:cs="Times New Roman"/>
          <w:sz w:val="28"/>
          <w:szCs w:val="28"/>
        </w:rPr>
        <w:t>оссийской Федерации и предприятий агропромышленного комплекса.</w:t>
      </w:r>
    </w:p>
    <w:p w:rsidR="00A46611" w:rsidRDefault="00867C54" w:rsidP="00867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66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11">
        <w:rPr>
          <w:rFonts w:ascii="Times New Roman" w:hAnsi="Times New Roman" w:cs="Times New Roman"/>
          <w:sz w:val="28"/>
          <w:szCs w:val="28"/>
        </w:rPr>
        <w:t xml:space="preserve">онлайн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466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6611">
        <w:rPr>
          <w:rFonts w:ascii="Times New Roman" w:hAnsi="Times New Roman" w:cs="Times New Roman"/>
          <w:sz w:val="28"/>
          <w:szCs w:val="28"/>
        </w:rPr>
        <w:t>ервисе размещена подробн</w:t>
      </w:r>
      <w:r>
        <w:rPr>
          <w:rFonts w:ascii="Times New Roman" w:hAnsi="Times New Roman" w:cs="Times New Roman"/>
          <w:sz w:val="28"/>
          <w:szCs w:val="28"/>
        </w:rPr>
        <w:t>ая информация о мерах государст</w:t>
      </w:r>
      <w:r w:rsidR="00A46611">
        <w:rPr>
          <w:rFonts w:ascii="Times New Roman" w:hAnsi="Times New Roman" w:cs="Times New Roman"/>
          <w:sz w:val="28"/>
          <w:szCs w:val="28"/>
        </w:rPr>
        <w:t>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4661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правленных на содействие экспорт</w:t>
      </w:r>
      <w:r w:rsidR="00A46611">
        <w:rPr>
          <w:rFonts w:ascii="Times New Roman" w:hAnsi="Times New Roman" w:cs="Times New Roman"/>
          <w:sz w:val="28"/>
          <w:szCs w:val="28"/>
        </w:rPr>
        <w:t>ерам  в выходе на 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6611">
        <w:rPr>
          <w:rFonts w:ascii="Times New Roman" w:hAnsi="Times New Roman" w:cs="Times New Roman"/>
          <w:sz w:val="28"/>
          <w:szCs w:val="28"/>
        </w:rPr>
        <w:t>ешние рынки,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11">
        <w:rPr>
          <w:rFonts w:ascii="Times New Roman" w:hAnsi="Times New Roman" w:cs="Times New Roman"/>
          <w:sz w:val="28"/>
          <w:szCs w:val="28"/>
        </w:rPr>
        <w:t>а также о</w:t>
      </w:r>
      <w:r>
        <w:rPr>
          <w:rFonts w:ascii="Times New Roman" w:hAnsi="Times New Roman" w:cs="Times New Roman"/>
          <w:sz w:val="28"/>
          <w:szCs w:val="28"/>
        </w:rPr>
        <w:t xml:space="preserve"> других программах, ориентированных на увел</w:t>
      </w:r>
      <w:r w:rsidR="00A46611">
        <w:rPr>
          <w:rFonts w:ascii="Times New Roman" w:hAnsi="Times New Roman" w:cs="Times New Roman"/>
          <w:sz w:val="28"/>
          <w:szCs w:val="28"/>
        </w:rPr>
        <w:t>ичение э</w:t>
      </w:r>
      <w:r>
        <w:rPr>
          <w:rFonts w:ascii="Times New Roman" w:hAnsi="Times New Roman" w:cs="Times New Roman"/>
          <w:sz w:val="28"/>
          <w:szCs w:val="28"/>
        </w:rPr>
        <w:t>кспорта качественной и конкуренто</w:t>
      </w:r>
      <w:r w:rsidR="00A46611">
        <w:rPr>
          <w:rFonts w:ascii="Times New Roman" w:hAnsi="Times New Roman" w:cs="Times New Roman"/>
          <w:sz w:val="28"/>
          <w:szCs w:val="28"/>
        </w:rPr>
        <w:t>способной российской продукции АПК. К</w:t>
      </w:r>
      <w:r>
        <w:rPr>
          <w:rFonts w:ascii="Times New Roman" w:hAnsi="Times New Roman" w:cs="Times New Roman"/>
          <w:sz w:val="28"/>
          <w:szCs w:val="28"/>
        </w:rPr>
        <w:t>роме того</w:t>
      </w:r>
      <w:r w:rsidR="00A466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11">
        <w:rPr>
          <w:rFonts w:ascii="Times New Roman" w:hAnsi="Times New Roman" w:cs="Times New Roman"/>
          <w:sz w:val="28"/>
          <w:szCs w:val="28"/>
        </w:rPr>
        <w:t xml:space="preserve">на платформе созданы отдельные </w:t>
      </w:r>
      <w:r>
        <w:rPr>
          <w:rFonts w:ascii="Times New Roman" w:hAnsi="Times New Roman" w:cs="Times New Roman"/>
          <w:sz w:val="28"/>
          <w:szCs w:val="28"/>
        </w:rPr>
        <w:t xml:space="preserve">карточки с детальным описанием </w:t>
      </w:r>
      <w:r w:rsidR="00A46611"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46611">
        <w:rPr>
          <w:rFonts w:ascii="Times New Roman" w:hAnsi="Times New Roman" w:cs="Times New Roman"/>
          <w:sz w:val="28"/>
          <w:szCs w:val="28"/>
        </w:rPr>
        <w:t>ной программы и условий участия,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611">
        <w:rPr>
          <w:rFonts w:ascii="Times New Roman" w:hAnsi="Times New Roman" w:cs="Times New Roman"/>
          <w:sz w:val="28"/>
          <w:szCs w:val="28"/>
        </w:rPr>
        <w:t xml:space="preserve">подробными </w:t>
      </w:r>
      <w:r>
        <w:rPr>
          <w:rFonts w:ascii="Times New Roman" w:hAnsi="Times New Roman" w:cs="Times New Roman"/>
          <w:sz w:val="28"/>
          <w:szCs w:val="28"/>
        </w:rPr>
        <w:t>инструкциями</w:t>
      </w:r>
      <w:r w:rsidR="00A46611">
        <w:rPr>
          <w:rFonts w:ascii="Times New Roman" w:hAnsi="Times New Roman" w:cs="Times New Roman"/>
          <w:sz w:val="28"/>
          <w:szCs w:val="28"/>
        </w:rPr>
        <w:t xml:space="preserve"> и контактными данными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администратора </w:t>
      </w:r>
      <w:r w:rsidR="00A46611">
        <w:rPr>
          <w:rFonts w:ascii="Times New Roman" w:hAnsi="Times New Roman" w:cs="Times New Roman"/>
          <w:sz w:val="28"/>
          <w:szCs w:val="28"/>
        </w:rPr>
        <w:t>меры поддержки.</w:t>
      </w:r>
    </w:p>
    <w:p w:rsidR="00A46611" w:rsidRDefault="00867C54" w:rsidP="00867C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</w:t>
      </w:r>
      <w:r w:rsidR="00A46611">
        <w:rPr>
          <w:rFonts w:ascii="Times New Roman" w:hAnsi="Times New Roman" w:cs="Times New Roman"/>
          <w:sz w:val="28"/>
          <w:szCs w:val="28"/>
        </w:rPr>
        <w:t>я каждого субъекта Российской Федерации</w:t>
      </w:r>
      <w:r w:rsidR="00FF74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>предусмотрен индивидуальный раздел,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>где представлена информация о мерах поддержки,</w:t>
      </w:r>
      <w:r w:rsidR="000E1ED3"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>реализующихся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>в регионе.</w:t>
      </w:r>
    </w:p>
    <w:p w:rsidR="00FF7487" w:rsidRDefault="00867C54" w:rsidP="00867C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7487">
        <w:rPr>
          <w:rFonts w:ascii="Times New Roman" w:hAnsi="Times New Roman" w:cs="Times New Roman"/>
          <w:sz w:val="28"/>
          <w:szCs w:val="28"/>
        </w:rPr>
        <w:t>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>тем информационный сервис способен индивидуально подобрать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>для каждой 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 xml:space="preserve">перечень мер поддержки с учетом </w:t>
      </w:r>
      <w:proofErr w:type="spellStart"/>
      <w:r w:rsidR="00FF7487">
        <w:rPr>
          <w:rFonts w:ascii="Times New Roman" w:hAnsi="Times New Roman" w:cs="Times New Roman"/>
          <w:sz w:val="28"/>
          <w:szCs w:val="28"/>
        </w:rPr>
        <w:t>географичечского</w:t>
      </w:r>
      <w:proofErr w:type="spellEnd"/>
      <w:r w:rsidR="00FF7487">
        <w:rPr>
          <w:rFonts w:ascii="Times New Roman" w:hAnsi="Times New Roman" w:cs="Times New Roman"/>
          <w:sz w:val="28"/>
          <w:szCs w:val="28"/>
        </w:rPr>
        <w:t xml:space="preserve"> расположения,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>организационно-правовой формы,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87">
        <w:rPr>
          <w:rFonts w:ascii="Times New Roman" w:hAnsi="Times New Roman" w:cs="Times New Roman"/>
          <w:sz w:val="28"/>
          <w:szCs w:val="28"/>
        </w:rPr>
        <w:t>ассортимента выпускаемой продукции.</w:t>
      </w:r>
    </w:p>
    <w:p w:rsidR="00FF7487" w:rsidRDefault="00867C54" w:rsidP="00867C54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F7487">
        <w:rPr>
          <w:rFonts w:ascii="Times New Roman" w:hAnsi="Times New Roman" w:cs="Times New Roman"/>
          <w:sz w:val="28"/>
          <w:szCs w:val="28"/>
        </w:rPr>
        <w:t>Информационный сервис располагается на официальном сайте ФГБУ «</w:t>
      </w:r>
      <w:proofErr w:type="spellStart"/>
      <w:r w:rsidR="00FF7487">
        <w:rPr>
          <w:rFonts w:ascii="Times New Roman" w:hAnsi="Times New Roman" w:cs="Times New Roman"/>
          <w:sz w:val="28"/>
          <w:szCs w:val="28"/>
        </w:rPr>
        <w:t>Агроэкспорт</w:t>
      </w:r>
      <w:proofErr w:type="spellEnd"/>
      <w:r w:rsidR="00FF7487">
        <w:rPr>
          <w:rFonts w:ascii="Times New Roman" w:hAnsi="Times New Roman" w:cs="Times New Roman"/>
          <w:sz w:val="28"/>
          <w:szCs w:val="28"/>
        </w:rPr>
        <w:t>» в разделе «Сервисы и статистика», вкладка «Господдержка» и доступен по ссылке</w:t>
      </w:r>
      <w:r w:rsidR="00FF7487" w:rsidRPr="00FF748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4" w:history="1"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aemcx</w:t>
        </w:r>
        <w:proofErr w:type="spellEnd"/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and</w:t>
        </w:r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statistics</w:t>
        </w:r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gs</w:t>
        </w:r>
        <w:proofErr w:type="spellEnd"/>
        <w:r w:rsidR="000E1ED3" w:rsidRPr="007D2CB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FF7487" w:rsidRPr="00FF74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E1ED3" w:rsidRPr="000E1ED3" w:rsidRDefault="000E1ED3" w:rsidP="00867C54">
      <w:pPr>
        <w:jc w:val="both"/>
        <w:rPr>
          <w:rFonts w:ascii="Times New Roman" w:hAnsi="Times New Roman" w:cs="Times New Roman"/>
          <w:sz w:val="28"/>
          <w:szCs w:val="28"/>
        </w:rPr>
      </w:pPr>
      <w:r w:rsidRPr="000E1ED3">
        <w:rPr>
          <w:rFonts w:ascii="Times New Roman" w:hAnsi="Times New Roman" w:cs="Times New Roman"/>
          <w:sz w:val="28"/>
          <w:szCs w:val="28"/>
        </w:rPr>
        <w:t xml:space="preserve">     Просим </w:t>
      </w:r>
      <w:proofErr w:type="spellStart"/>
      <w:r w:rsidRPr="000E1ED3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1ED3">
        <w:rPr>
          <w:rFonts w:ascii="Times New Roman" w:hAnsi="Times New Roman" w:cs="Times New Roman"/>
          <w:sz w:val="28"/>
          <w:szCs w:val="28"/>
        </w:rPr>
        <w:t xml:space="preserve"> воспользоваться данным сервисом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ED3" w:rsidRDefault="000E1ED3" w:rsidP="00A46611">
      <w:pPr>
        <w:rPr>
          <w:rFonts w:ascii="Times New Roman" w:hAnsi="Times New Roman" w:cs="Times New Roman"/>
          <w:sz w:val="28"/>
          <w:szCs w:val="28"/>
        </w:rPr>
      </w:pPr>
    </w:p>
    <w:p w:rsidR="00A46611" w:rsidRPr="000E1ED3" w:rsidRDefault="000E1ED3" w:rsidP="000E1ED3">
      <w:pPr>
        <w:tabs>
          <w:tab w:val="left" w:pos="4980"/>
          <w:tab w:val="left" w:pos="62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ОСХ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sectPr w:rsidR="00A46611" w:rsidRPr="000E1ED3" w:rsidSect="00944D3C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44D3C"/>
    <w:rsid w:val="000E1ED3"/>
    <w:rsid w:val="00236689"/>
    <w:rsid w:val="00853724"/>
    <w:rsid w:val="00867C54"/>
    <w:rsid w:val="008D10BE"/>
    <w:rsid w:val="00944D3C"/>
    <w:rsid w:val="00A46611"/>
    <w:rsid w:val="00EA6826"/>
    <w:rsid w:val="00FF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mcx.ru/services-and-statistics/g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</dc:creator>
  <cp:lastModifiedBy>GSM</cp:lastModifiedBy>
  <cp:revision>2</cp:revision>
  <dcterms:created xsi:type="dcterms:W3CDTF">2024-03-26T08:48:00Z</dcterms:created>
  <dcterms:modified xsi:type="dcterms:W3CDTF">2024-03-26T08:48:00Z</dcterms:modified>
</cp:coreProperties>
</file>