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CFB" w:rsidRDefault="00F52CFB">
      <w:pPr>
        <w:rPr>
          <w:rFonts w:ascii="Arial" w:hAnsi="Arial" w:cs="Arial"/>
          <w:color w:val="363636"/>
          <w:sz w:val="23"/>
          <w:szCs w:val="23"/>
          <w:shd w:val="clear" w:color="auto" w:fill="FFFFFF"/>
        </w:rPr>
      </w:pPr>
      <w:r w:rsidRPr="00F52CFB">
        <w:rPr>
          <w:rFonts w:ascii="Arial" w:hAnsi="Arial" w:cs="Arial"/>
          <w:noProof/>
          <w:color w:val="363636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3908662" cy="2219325"/>
            <wp:effectExtent l="0" t="0" r="0" b="0"/>
            <wp:docPr id="1" name="Рисунок 1" descr="C:\Users\001\Desktop\служба\0kontrak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служба\0kontrakt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044" cy="222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7E4" w:rsidRDefault="00F52CFB">
      <w:pPr>
        <w:rPr>
          <w:rFonts w:ascii="Arial" w:hAnsi="Arial" w:cs="Arial"/>
          <w:color w:val="363636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63636"/>
          <w:sz w:val="23"/>
          <w:szCs w:val="23"/>
          <w:shd w:val="clear" w:color="auto" w:fill="FFFFFF"/>
        </w:rPr>
        <w:t>Требования к кандидатам на контрактную военную службу включают: образовательный уровень, квалификационную и физическую подготовку.</w:t>
      </w:r>
      <w:r>
        <w:rPr>
          <w:rFonts w:ascii="Arial" w:hAnsi="Arial" w:cs="Arial"/>
          <w:color w:val="363636"/>
          <w:sz w:val="23"/>
          <w:szCs w:val="23"/>
        </w:rPr>
        <w:br/>
      </w:r>
      <w:r>
        <w:rPr>
          <w:rFonts w:ascii="Arial" w:hAnsi="Arial" w:cs="Arial"/>
          <w:color w:val="363636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363636"/>
          <w:sz w:val="23"/>
          <w:szCs w:val="23"/>
        </w:rPr>
        <w:br/>
      </w:r>
      <w:r>
        <w:rPr>
          <w:rFonts w:ascii="Arial" w:hAnsi="Arial" w:cs="Arial"/>
          <w:color w:val="363636"/>
          <w:sz w:val="23"/>
          <w:szCs w:val="23"/>
          <w:shd w:val="clear" w:color="auto" w:fill="FFFFFF"/>
        </w:rPr>
        <w:t>Кандидатами на военную службу по контракту рассматриваются мужчины от 18 до 60 лет. Контракт о прохождении военной службы вправе заключать граждане, прибывающие и не прибывающие в запасе, получившие среднее профессиональное образование, другие граждане в соответствии с нормативными правовыми актами Президента РФ.</w:t>
      </w:r>
      <w:r>
        <w:rPr>
          <w:rFonts w:ascii="Arial" w:hAnsi="Arial" w:cs="Arial"/>
          <w:color w:val="363636"/>
          <w:sz w:val="23"/>
          <w:szCs w:val="23"/>
        </w:rPr>
        <w:br/>
      </w:r>
      <w:r>
        <w:rPr>
          <w:rFonts w:ascii="Arial" w:hAnsi="Arial" w:cs="Arial"/>
          <w:color w:val="363636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363636"/>
          <w:sz w:val="23"/>
          <w:szCs w:val="23"/>
        </w:rPr>
        <w:br/>
      </w:r>
      <w:r>
        <w:rPr>
          <w:rFonts w:ascii="Arial" w:hAnsi="Arial" w:cs="Arial"/>
          <w:color w:val="363636"/>
          <w:sz w:val="23"/>
          <w:szCs w:val="23"/>
          <w:shd w:val="clear" w:color="auto" w:fill="FFFFFF"/>
        </w:rPr>
        <w:t>Одним из таких вариантов является добровольческий батальон «Каспий», который предлагает возможность заключения краткосрочного контракта от 6 до 12 месяцев для граждан в возрасте от 18 до 65 лет. Добровольцы получат статус ветерана боевых действий и все социальные льготы. Заболевания, не входящие в перечень Минобороны РФ, не являются препятствием для вступления в батальон. </w:t>
      </w:r>
      <w:r>
        <w:rPr>
          <w:rFonts w:ascii="Arial" w:hAnsi="Arial" w:cs="Arial"/>
          <w:color w:val="363636"/>
          <w:sz w:val="23"/>
          <w:szCs w:val="23"/>
        </w:rPr>
        <w:br/>
      </w:r>
      <w:r>
        <w:rPr>
          <w:rFonts w:ascii="Arial" w:hAnsi="Arial" w:cs="Arial"/>
          <w:color w:val="363636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363636"/>
          <w:sz w:val="23"/>
          <w:szCs w:val="23"/>
        </w:rPr>
        <w:br/>
      </w:r>
      <w:r>
        <w:rPr>
          <w:rFonts w:ascii="Arial" w:hAnsi="Arial" w:cs="Arial"/>
          <w:color w:val="363636"/>
          <w:sz w:val="23"/>
          <w:szCs w:val="23"/>
          <w:shd w:val="clear" w:color="auto" w:fill="FFFFFF"/>
        </w:rPr>
        <w:t>Гарантируется полное государственное обеспечение, включая страхование, медицинскую помощь и продовольственное обеспечение. </w:t>
      </w:r>
      <w:r>
        <w:rPr>
          <w:rFonts w:ascii="Arial" w:hAnsi="Arial" w:cs="Arial"/>
          <w:color w:val="363636"/>
          <w:sz w:val="23"/>
          <w:szCs w:val="23"/>
        </w:rPr>
        <w:br/>
      </w:r>
      <w:bookmarkStart w:id="0" w:name="_GoBack"/>
      <w:bookmarkEnd w:id="0"/>
    </w:p>
    <w:p w:rsidR="00F52CFB" w:rsidRDefault="00F52CFB"/>
    <w:p w:rsidR="00F52CFB" w:rsidRDefault="00F52CFB"/>
    <w:p w:rsidR="00F52CFB" w:rsidRDefault="00F52CFB"/>
    <w:sectPr w:rsidR="00F5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05"/>
    <w:rsid w:val="00221A05"/>
    <w:rsid w:val="00D077E4"/>
    <w:rsid w:val="00E70D03"/>
    <w:rsid w:val="00F5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CE032-C258-4419-AD05-1DF1E422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Company>SPecialiST RePack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2024-10-28T09:34:00Z</dcterms:created>
  <dcterms:modified xsi:type="dcterms:W3CDTF">2024-10-28T09:51:00Z</dcterms:modified>
</cp:coreProperties>
</file>