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C" w:rsidRDefault="00AB794C" w:rsidP="00AB794C">
      <w:r>
        <w:t xml:space="preserve">Обеспечение безопасности: В </w:t>
      </w:r>
      <w:proofErr w:type="spellStart"/>
      <w:r>
        <w:t>Кизилюртовском</w:t>
      </w:r>
      <w:proofErr w:type="spellEnd"/>
      <w:r>
        <w:t xml:space="preserve"> районе обсудили паспорта безопасности для объектов религиозного назначения</w:t>
      </w:r>
    </w:p>
    <w:p w:rsidR="00AB794C" w:rsidRDefault="00AB794C" w:rsidP="00AB794C">
      <w:r w:rsidRPr="00AB794C">
        <w:rPr>
          <w:noProof/>
          <w:lang w:eastAsia="ru-RU"/>
        </w:rPr>
        <w:drawing>
          <wp:inline distT="0" distB="0" distL="0" distR="0">
            <wp:extent cx="5940425" cy="3956803"/>
            <wp:effectExtent l="0" t="0" r="3175" b="5715"/>
            <wp:docPr id="1" name="Рисунок 1" descr="C:\Users\001\Desktop\ФОТО ДЛЯ НОВОСТЕЙ\3\photo_2025-07-17_22-0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ФОТО ДЛЯ НОВОСТЕЙ\3\photo_2025-07-17_22-00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4C" w:rsidRDefault="00AB794C" w:rsidP="00AB794C"/>
    <w:p w:rsidR="00AB794C" w:rsidRDefault="00AB794C" w:rsidP="00AB794C"/>
    <w:p w:rsidR="00AB794C" w:rsidRDefault="00AB794C" w:rsidP="00AB794C">
      <w:r>
        <w:rPr>
          <w:rFonts w:ascii="Segoe UI Symbol" w:hAnsi="Segoe UI Symbol" w:cs="Segoe UI Symbol"/>
        </w:rPr>
        <w:t>🗳</w:t>
      </w:r>
      <w:r>
        <w:t xml:space="preserve">17 июля в администрации Кизилюртовского района </w:t>
      </w:r>
      <w:proofErr w:type="gramStart"/>
      <w:r>
        <w:t>состоялось  заседание</w:t>
      </w:r>
      <w:proofErr w:type="gramEnd"/>
      <w:r>
        <w:t xml:space="preserve">, посвященное вопросам оформления паспортов безопасности на объекты религиозного назначения. </w:t>
      </w:r>
    </w:p>
    <w:p w:rsidR="00AB794C" w:rsidRDefault="00AB794C" w:rsidP="00AB794C"/>
    <w:p w:rsidR="00AB794C" w:rsidRDefault="00AB794C" w:rsidP="00AB794C">
      <w:r>
        <w:t>Встреча собрала представителей духовенства и профильных специалистов, подчеркнув актуальность темы обеспечения безопасности в местах массового скопления людей.</w:t>
      </w:r>
    </w:p>
    <w:p w:rsidR="00AB794C" w:rsidRDefault="00AB794C" w:rsidP="00AB794C"/>
    <w:p w:rsidR="00AB794C" w:rsidRDefault="00AB794C" w:rsidP="00AB794C">
      <w:r>
        <w:t xml:space="preserve">В президиуме заседания присутствовали специалист отдела по вопросам антитеррористической защищённости администрации Кизилюртовского района Магомед Абдуразаков, представитель </w:t>
      </w:r>
      <w:proofErr w:type="spellStart"/>
      <w:r>
        <w:t>Росгвардии</w:t>
      </w:r>
      <w:proofErr w:type="spellEnd"/>
      <w:r>
        <w:t xml:space="preserve"> Рашид Гаджиев.</w:t>
      </w:r>
    </w:p>
    <w:p w:rsidR="00AB794C" w:rsidRDefault="00AB794C" w:rsidP="00AB794C"/>
    <w:p w:rsidR="00AB794C" w:rsidRDefault="00AB794C" w:rsidP="00AB794C">
      <w:r>
        <w:t xml:space="preserve">На встрече были рассмотрены основные требования к оформлению паспортов безопасности, порядок их разработки и согласования. </w:t>
      </w:r>
    </w:p>
    <w:p w:rsidR="00AB794C" w:rsidRDefault="00AB794C" w:rsidP="00AB794C"/>
    <w:p w:rsidR="00AB794C" w:rsidRDefault="00AB794C" w:rsidP="00AB794C">
      <w:r>
        <w:t xml:space="preserve">Особое внимание было уделено </w:t>
      </w:r>
      <w:proofErr w:type="gramStart"/>
      <w:r>
        <w:t>вопросам  организации</w:t>
      </w:r>
      <w:proofErr w:type="gramEnd"/>
      <w:r>
        <w:t xml:space="preserve"> пропускного режима, видеонаблюдения, оповещения и эвакуации, а также взаимодействия с правоохранительными органами в случае возникновения чрезвычайных ситуаций.</w:t>
      </w:r>
    </w:p>
    <w:p w:rsidR="00AB794C" w:rsidRDefault="00AB794C" w:rsidP="00AB794C"/>
    <w:p w:rsidR="00AB794C" w:rsidRDefault="00AB794C" w:rsidP="00AB794C">
      <w:r>
        <w:lastRenderedPageBreak/>
        <w:t xml:space="preserve">Имамы мечетей получили подробные разъяснения по всем аспектам оформления документов и были проинформированы о сроках и порядке их предоставления. </w:t>
      </w:r>
    </w:p>
    <w:p w:rsidR="00AB794C" w:rsidRDefault="00AB794C" w:rsidP="00AB794C"/>
    <w:p w:rsidR="00AB794C" w:rsidRDefault="00AB794C" w:rsidP="00AB794C">
      <w:r>
        <w:t>Была подчеркнута важность активного участия представителей религиозных организаций в процессе создания и поддержания безопасной среды.</w:t>
      </w:r>
    </w:p>
    <w:p w:rsidR="00AB794C" w:rsidRDefault="00AB794C" w:rsidP="00AB794C"/>
    <w:p w:rsidR="00AB794C" w:rsidRDefault="00AB794C" w:rsidP="00AB794C">
      <w:r>
        <w:t xml:space="preserve">Данное заседание стало важным шагом в укреплении системы безопасности на территории Кизилюртовского района. </w:t>
      </w:r>
    </w:p>
    <w:p w:rsidR="00AB794C" w:rsidRDefault="00AB794C" w:rsidP="00AB794C"/>
    <w:p w:rsidR="0022560B" w:rsidRDefault="00AB794C" w:rsidP="00AB794C">
      <w:r>
        <w:t>Сотрудничество администрации, правоохранительных органов и религиозных общин является залогом эффективной защиты граждан и объектов от любых угроз.</w:t>
      </w:r>
    </w:p>
    <w:p w:rsidR="00AB794C" w:rsidRDefault="00AB794C" w:rsidP="00AB794C">
      <w:r w:rsidRPr="00AB794C">
        <w:rPr>
          <w:noProof/>
          <w:lang w:eastAsia="ru-RU"/>
        </w:rPr>
        <w:drawing>
          <wp:inline distT="0" distB="0" distL="0" distR="0">
            <wp:extent cx="5940425" cy="3956803"/>
            <wp:effectExtent l="0" t="0" r="3175" b="5715"/>
            <wp:docPr id="2" name="Рисунок 2" descr="C:\Users\001\Desktop\ФОТО ДЛЯ НОВОСТЕЙ\3\photo_2025-07-17_22-00-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ФОТО ДЛЯ НОВОСТЕЙ\3\photo_2025-07-17_22-00-2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4E"/>
    <w:rsid w:val="0002234E"/>
    <w:rsid w:val="0022560B"/>
    <w:rsid w:val="00A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8A8A"/>
  <w15:chartTrackingRefBased/>
  <w15:docId w15:val="{5510C885-D03C-4FC2-B656-127716E3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2025-07-18T06:30:00Z</dcterms:created>
  <dcterms:modified xsi:type="dcterms:W3CDTF">2025-07-18T06:31:00Z</dcterms:modified>
</cp:coreProperties>
</file>