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31F" w:rsidRDefault="00F1131F" w:rsidP="00F1131F">
      <w:pPr>
        <w:pStyle w:val="a3"/>
        <w:ind w:left="143" w:right="138" w:firstLine="567"/>
        <w:jc w:val="center"/>
      </w:pPr>
      <w:r>
        <w:t xml:space="preserve">Уважаемые </w:t>
      </w:r>
      <w:proofErr w:type="spellStart"/>
      <w:r>
        <w:t>сельхозтоваропроизводители</w:t>
      </w:r>
      <w:proofErr w:type="spellEnd"/>
      <w:r>
        <w:t>!</w:t>
      </w:r>
    </w:p>
    <w:p w:rsidR="00F1131F" w:rsidRDefault="00F1131F" w:rsidP="00F1131F">
      <w:pPr>
        <w:pStyle w:val="a3"/>
        <w:ind w:left="143" w:right="138" w:firstLine="567"/>
        <w:jc w:val="both"/>
      </w:pPr>
    </w:p>
    <w:p w:rsidR="00F1131F" w:rsidRDefault="00F1131F" w:rsidP="00F1131F">
      <w:pPr>
        <w:pStyle w:val="a3"/>
        <w:ind w:left="143" w:right="138" w:firstLine="567"/>
        <w:jc w:val="both"/>
      </w:pPr>
    </w:p>
    <w:p w:rsidR="00F1131F" w:rsidRDefault="006D6A11" w:rsidP="006D6A11">
      <w:pPr>
        <w:pStyle w:val="a3"/>
        <w:ind w:right="138"/>
        <w:jc w:val="both"/>
      </w:pPr>
      <w:r>
        <w:t xml:space="preserve">       </w:t>
      </w:r>
      <w:r w:rsidR="00F1131F">
        <w:t>Во исполнение письма Министерства сельского хозяйства и продовол</w:t>
      </w:r>
      <w:r>
        <w:t>ьствия Республики Дагестан от 12.01.2026 года № 12-02-01-26-18/26</w:t>
      </w:r>
      <w:r w:rsidR="00F1131F">
        <w:t xml:space="preserve"> и в</w:t>
      </w:r>
      <w:r w:rsidR="00F1131F">
        <w:rPr>
          <w:spacing w:val="-10"/>
        </w:rPr>
        <w:t xml:space="preserve"> </w:t>
      </w:r>
      <w:r w:rsidR="00F1131F">
        <w:t>соответствии</w:t>
      </w:r>
      <w:r w:rsidR="00F1131F">
        <w:rPr>
          <w:spacing w:val="-9"/>
        </w:rPr>
        <w:t xml:space="preserve"> </w:t>
      </w:r>
      <w:r w:rsidR="00F1131F">
        <w:t>с</w:t>
      </w:r>
      <w:r w:rsidR="00F1131F">
        <w:rPr>
          <w:spacing w:val="-10"/>
        </w:rPr>
        <w:t xml:space="preserve"> </w:t>
      </w:r>
      <w:r w:rsidR="00F1131F">
        <w:t>заключенными</w:t>
      </w:r>
      <w:r w:rsidR="00F1131F">
        <w:rPr>
          <w:spacing w:val="-10"/>
        </w:rPr>
        <w:t xml:space="preserve"> </w:t>
      </w:r>
      <w:r w:rsidR="00F1131F">
        <w:t>соглашениями</w:t>
      </w:r>
      <w:r w:rsidR="00F1131F">
        <w:rPr>
          <w:spacing w:val="-9"/>
        </w:rPr>
        <w:t xml:space="preserve"> </w:t>
      </w:r>
      <w:r w:rsidR="00F1131F">
        <w:t>о</w:t>
      </w:r>
      <w:r w:rsidR="00F1131F">
        <w:rPr>
          <w:spacing w:val="-10"/>
        </w:rPr>
        <w:t xml:space="preserve"> </w:t>
      </w:r>
      <w:r w:rsidR="00F1131F">
        <w:t>предоставлении</w:t>
      </w:r>
      <w:r w:rsidR="00F1131F">
        <w:rPr>
          <w:spacing w:val="-9"/>
        </w:rPr>
        <w:t xml:space="preserve"> </w:t>
      </w:r>
      <w:r w:rsidR="00F1131F">
        <w:t xml:space="preserve">субсидий в </w:t>
      </w:r>
      <w:r>
        <w:t>2025 году получатели</w:t>
      </w:r>
      <w:r w:rsidR="00F1131F">
        <w:t xml:space="preserve"> субсидий </w:t>
      </w:r>
      <w:r>
        <w:t xml:space="preserve">обязаны </w:t>
      </w:r>
      <w:r w:rsidR="00F1131F">
        <w:t xml:space="preserve">представить отчеты о достижении значений результатов предоставления субсидии </w:t>
      </w:r>
      <w:r>
        <w:t>и отчеты о реализации плана мероприятий по достижению результатов предоставления субсиди</w:t>
      </w:r>
      <w:proofErr w:type="gramStart"/>
      <w:r>
        <w:t>и(</w:t>
      </w:r>
      <w:proofErr w:type="gramEnd"/>
      <w:r>
        <w:t>контрольных точек) в срок до 20 января 2026 года.</w:t>
      </w:r>
    </w:p>
    <w:p w:rsidR="006D6A11" w:rsidRDefault="006D6A11" w:rsidP="006D6A11">
      <w:pPr>
        <w:pStyle w:val="a3"/>
        <w:tabs>
          <w:tab w:val="left" w:pos="567"/>
        </w:tabs>
        <w:ind w:right="138"/>
        <w:jc w:val="both"/>
      </w:pPr>
      <w:r>
        <w:t xml:space="preserve">       Сообщаем, что в соответствии с заключенными соглашениями субсидия подлежит возврату в республиканский бюджет Республики Дагестан в  случае непредставления или несвоевременного представления  указанных отчетов.</w:t>
      </w:r>
    </w:p>
    <w:p w:rsidR="006D6A11" w:rsidRPr="008C441C" w:rsidRDefault="006D6A11" w:rsidP="006D6A11">
      <w:pPr>
        <w:pStyle w:val="a3"/>
        <w:ind w:right="138"/>
        <w:jc w:val="both"/>
        <w:rPr>
          <w:b/>
          <w:u w:val="single"/>
        </w:rPr>
      </w:pPr>
      <w:r>
        <w:t xml:space="preserve">       Просим  вас, своевременно представить указанную отчетность в системе «Электронный бюджет» либо  обратиться в Центр компетенции  при МСХ  РД.</w:t>
      </w:r>
    </w:p>
    <w:p w:rsidR="00F1131F" w:rsidRDefault="00F1131F" w:rsidP="006D6A11">
      <w:pPr>
        <w:pStyle w:val="a3"/>
        <w:ind w:right="141"/>
        <w:jc w:val="both"/>
      </w:pPr>
      <w:r>
        <w:t xml:space="preserve">       </w:t>
      </w:r>
    </w:p>
    <w:p w:rsidR="00F1131F" w:rsidRDefault="00F1131F" w:rsidP="006D6A1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1131F" w:rsidRPr="004713CD" w:rsidRDefault="00F1131F" w:rsidP="00F1131F">
      <w:pPr>
        <w:pStyle w:val="a5"/>
        <w:rPr>
          <w:rFonts w:ascii="Times New Roman" w:hAnsi="Times New Roman" w:cs="Times New Roman"/>
          <w:sz w:val="24"/>
          <w:szCs w:val="24"/>
        </w:rPr>
      </w:pPr>
      <w:r w:rsidRPr="004713CD">
        <w:rPr>
          <w:rFonts w:ascii="Times New Roman" w:hAnsi="Times New Roman" w:cs="Times New Roman"/>
          <w:sz w:val="24"/>
          <w:szCs w:val="24"/>
        </w:rPr>
        <w:t>Отдел сельского хозяйства</w:t>
      </w:r>
    </w:p>
    <w:p w:rsidR="00F1131F" w:rsidRDefault="00F1131F" w:rsidP="00F1131F">
      <w:pPr>
        <w:pStyle w:val="a5"/>
        <w:rPr>
          <w:rFonts w:ascii="Times New Roman" w:hAnsi="Times New Roman" w:cs="Times New Roman"/>
          <w:sz w:val="24"/>
          <w:szCs w:val="24"/>
        </w:rPr>
      </w:pPr>
      <w:r w:rsidRPr="004713CD">
        <w:rPr>
          <w:rFonts w:ascii="Times New Roman" w:hAnsi="Times New Roman" w:cs="Times New Roman"/>
          <w:sz w:val="24"/>
          <w:szCs w:val="24"/>
        </w:rPr>
        <w:t xml:space="preserve"> Администрации МР </w:t>
      </w:r>
    </w:p>
    <w:p w:rsidR="00F1131F" w:rsidRPr="004713CD" w:rsidRDefault="00F1131F" w:rsidP="00F1131F">
      <w:pPr>
        <w:pStyle w:val="a5"/>
        <w:rPr>
          <w:rFonts w:ascii="Times New Roman" w:hAnsi="Times New Roman" w:cs="Times New Roman"/>
          <w:sz w:val="24"/>
          <w:szCs w:val="24"/>
        </w:rPr>
      </w:pPr>
      <w:r w:rsidRPr="004713CD">
        <w:rPr>
          <w:rFonts w:ascii="Times New Roman" w:hAnsi="Times New Roman" w:cs="Times New Roman"/>
          <w:sz w:val="24"/>
          <w:szCs w:val="24"/>
        </w:rPr>
        <w:t>«Кизилюртовский район»</w:t>
      </w:r>
    </w:p>
    <w:p w:rsidR="00343019" w:rsidRDefault="00D85D0C"/>
    <w:sectPr w:rsidR="00343019" w:rsidSect="004713C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F1131F"/>
    <w:rsid w:val="006D6A11"/>
    <w:rsid w:val="00A13CBC"/>
    <w:rsid w:val="00CD60E6"/>
    <w:rsid w:val="00D85D0C"/>
    <w:rsid w:val="00F1131F"/>
    <w:rsid w:val="00FE2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113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1131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13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GSM</dc:creator>
  <cp:lastModifiedBy>GSM</cp:lastModifiedBy>
  <cp:revision>2</cp:revision>
  <dcterms:created xsi:type="dcterms:W3CDTF">2026-01-15T14:35:00Z</dcterms:created>
  <dcterms:modified xsi:type="dcterms:W3CDTF">2026-01-15T14:35:00Z</dcterms:modified>
</cp:coreProperties>
</file>