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4E" w:rsidRDefault="007819E3">
      <w:pPr>
        <w:spacing w:before="61"/>
        <w:ind w:left="93"/>
        <w:jc w:val="center"/>
        <w:rPr>
          <w:b/>
          <w:sz w:val="20"/>
        </w:rPr>
      </w:pPr>
      <w:r>
        <w:rPr>
          <w:b/>
          <w:spacing w:val="-2"/>
          <w:sz w:val="20"/>
        </w:rPr>
        <w:t>МИНИСТЕРСТВО</w:t>
      </w:r>
    </w:p>
    <w:p w:rsidR="00B72A4E" w:rsidRDefault="007819E3">
      <w:pPr>
        <w:spacing w:before="14" w:line="259" w:lineRule="auto"/>
        <w:ind w:left="672" w:right="588" w:firstLine="8"/>
        <w:jc w:val="center"/>
        <w:rPr>
          <w:b/>
        </w:rPr>
      </w:pPr>
      <w:r>
        <w:rPr>
          <w:b/>
          <w:spacing w:val="10"/>
        </w:rPr>
        <w:t xml:space="preserve">СЕЛЬСКОГО </w:t>
      </w:r>
      <w:r>
        <w:rPr>
          <w:b/>
          <w:spacing w:val="11"/>
        </w:rPr>
        <w:t>ХОЗЯЙСТВА РОССИЙСКОЙ</w:t>
      </w:r>
      <w:r>
        <w:rPr>
          <w:b/>
          <w:spacing w:val="10"/>
        </w:rPr>
        <w:t>ФЕДЕРАЦИИ</w:t>
      </w:r>
    </w:p>
    <w:p w:rsidR="00B72A4E" w:rsidRDefault="007819E3">
      <w:pPr>
        <w:spacing w:line="217" w:lineRule="exact"/>
        <w:ind w:left="103"/>
        <w:jc w:val="center"/>
        <w:rPr>
          <w:b/>
          <w:sz w:val="20"/>
        </w:rPr>
      </w:pPr>
      <w:r>
        <w:rPr>
          <w:b/>
          <w:sz w:val="20"/>
        </w:rPr>
        <w:t>(</w:t>
      </w:r>
      <w:proofErr w:type="spellStart"/>
      <w:r>
        <w:rPr>
          <w:b/>
          <w:sz w:val="20"/>
        </w:rPr>
        <w:t>Минсельхоз</w:t>
      </w:r>
      <w:r>
        <w:rPr>
          <w:b/>
          <w:spacing w:val="-2"/>
          <w:sz w:val="20"/>
        </w:rPr>
        <w:t>России</w:t>
      </w:r>
      <w:proofErr w:type="spellEnd"/>
      <w:r>
        <w:rPr>
          <w:b/>
          <w:spacing w:val="-2"/>
          <w:sz w:val="20"/>
        </w:rPr>
        <w:t>)</w:t>
      </w:r>
    </w:p>
    <w:p w:rsidR="00B72A4E" w:rsidRDefault="007819E3">
      <w:pPr>
        <w:spacing w:before="222" w:line="266" w:lineRule="auto"/>
        <w:ind w:left="136"/>
        <w:jc w:val="center"/>
        <w:rPr>
          <w:b/>
        </w:rPr>
      </w:pPr>
      <w:r>
        <w:rPr>
          <w:b/>
          <w:spacing w:val="12"/>
        </w:rPr>
        <w:t>ДЕПАРТАМЕНТ</w:t>
      </w:r>
      <w:r>
        <w:rPr>
          <w:b/>
          <w:spacing w:val="11"/>
        </w:rPr>
        <w:t>ЖИВОТНОВ</w:t>
      </w:r>
      <w:r>
        <w:rPr>
          <w:b/>
          <w:spacing w:val="9"/>
        </w:rPr>
        <w:t xml:space="preserve">ОДСТВА </w:t>
      </w:r>
      <w:r>
        <w:rPr>
          <w:b/>
        </w:rPr>
        <w:t xml:space="preserve">И </w:t>
      </w:r>
      <w:r>
        <w:rPr>
          <w:b/>
          <w:spacing w:val="12"/>
        </w:rPr>
        <w:t xml:space="preserve">ПЛЕМЕННОГО </w:t>
      </w:r>
      <w:r>
        <w:rPr>
          <w:b/>
        </w:rPr>
        <w:t>ДЕЛА</w:t>
      </w:r>
    </w:p>
    <w:p w:rsidR="00B72A4E" w:rsidRDefault="007819E3">
      <w:pPr>
        <w:spacing w:line="245" w:lineRule="exact"/>
        <w:ind w:left="153"/>
        <w:jc w:val="center"/>
        <w:rPr>
          <w:b/>
        </w:rPr>
      </w:pPr>
      <w:r>
        <w:rPr>
          <w:b/>
          <w:spacing w:val="-2"/>
        </w:rPr>
        <w:t>(</w:t>
      </w:r>
      <w:proofErr w:type="spellStart"/>
      <w:r>
        <w:rPr>
          <w:b/>
          <w:spacing w:val="-2"/>
        </w:rPr>
        <w:t>Депживотноводство</w:t>
      </w:r>
      <w:proofErr w:type="spellEnd"/>
      <w:r>
        <w:rPr>
          <w:b/>
          <w:spacing w:val="-2"/>
        </w:rPr>
        <w:t>)</w:t>
      </w:r>
    </w:p>
    <w:p w:rsidR="00B72A4E" w:rsidRDefault="007819E3">
      <w:pPr>
        <w:spacing w:before="216"/>
        <w:ind w:left="635" w:right="542" w:firstLine="302"/>
        <w:rPr>
          <w:b/>
          <w:sz w:val="18"/>
        </w:rPr>
      </w:pPr>
      <w:r>
        <w:rPr>
          <w:b/>
          <w:sz w:val="18"/>
        </w:rPr>
        <w:t>Орликов пер., 1/11, Москва, 107996 длятелеграмм</w:t>
      </w:r>
      <w:proofErr w:type="gramStart"/>
      <w:r>
        <w:rPr>
          <w:b/>
          <w:sz w:val="18"/>
        </w:rPr>
        <w:t>:М</w:t>
      </w:r>
      <w:proofErr w:type="gramEnd"/>
      <w:r>
        <w:rPr>
          <w:b/>
          <w:sz w:val="18"/>
        </w:rPr>
        <w:t>осква84Минроссельхоз тел.: (499) 975 52 44; факс (495) 607 86 85,</w:t>
      </w:r>
    </w:p>
    <w:p w:rsidR="00B72A4E" w:rsidRPr="007819E3" w:rsidRDefault="007819E3">
      <w:pPr>
        <w:spacing w:line="242" w:lineRule="auto"/>
        <w:ind w:left="1644" w:hanging="607"/>
        <w:rPr>
          <w:b/>
          <w:sz w:val="18"/>
          <w:lang w:val="en-US"/>
        </w:rPr>
      </w:pPr>
      <w:r w:rsidRPr="007819E3">
        <w:rPr>
          <w:b/>
          <w:spacing w:val="-2"/>
          <w:sz w:val="18"/>
          <w:lang w:val="en-US"/>
        </w:rPr>
        <w:t xml:space="preserve">E-mail: </w:t>
      </w:r>
      <w:r w:rsidR="00B72A4E">
        <w:fldChar w:fldCharType="begin"/>
      </w:r>
      <w:r w:rsidR="00B72A4E" w:rsidRPr="007819E3">
        <w:rPr>
          <w:lang w:val="en-US"/>
        </w:rPr>
        <w:instrText>HYPERLINK "mailto:pr.depzhyvot@mcx.gov.ru" \h</w:instrText>
      </w:r>
      <w:r w:rsidR="00B72A4E">
        <w:fldChar w:fldCharType="separate"/>
      </w:r>
      <w:r w:rsidRPr="007819E3">
        <w:rPr>
          <w:b/>
          <w:spacing w:val="-2"/>
          <w:sz w:val="18"/>
          <w:lang w:val="en-US"/>
        </w:rPr>
        <w:t>pr.depzhyvot@mcx.gov.ru</w:t>
      </w:r>
      <w:r w:rsidR="00B72A4E">
        <w:fldChar w:fldCharType="end"/>
      </w:r>
      <w:r w:rsidR="00B72A4E">
        <w:fldChar w:fldCharType="begin"/>
      </w:r>
      <w:r w:rsidR="00B72A4E" w:rsidRPr="007819E3">
        <w:rPr>
          <w:lang w:val="en-US"/>
        </w:rPr>
        <w:instrText>HYPERLINK "http://www.mcx.ru/" \h</w:instrText>
      </w:r>
      <w:r w:rsidR="00B72A4E">
        <w:fldChar w:fldCharType="separate"/>
      </w:r>
      <w:r w:rsidRPr="007819E3">
        <w:rPr>
          <w:b/>
          <w:spacing w:val="-2"/>
          <w:sz w:val="18"/>
          <w:lang w:val="en-US"/>
        </w:rPr>
        <w:t>http://www.mcx.ru</w:t>
      </w:r>
      <w:r w:rsidR="00B72A4E">
        <w:fldChar w:fldCharType="end"/>
      </w:r>
    </w:p>
    <w:p w:rsidR="00B72A4E" w:rsidRDefault="007819E3">
      <w:pPr>
        <w:tabs>
          <w:tab w:val="left" w:pos="1617"/>
          <w:tab w:val="left" w:pos="2152"/>
        </w:tabs>
        <w:spacing w:before="157"/>
        <w:ind w:left="252"/>
        <w:jc w:val="center"/>
        <w:rPr>
          <w:sz w:val="26"/>
        </w:rPr>
      </w:pPr>
      <w:r>
        <w:rPr>
          <w:spacing w:val="-2"/>
          <w:sz w:val="26"/>
        </w:rPr>
        <w:t>30.12.2025</w:t>
      </w:r>
      <w:r>
        <w:rPr>
          <w:sz w:val="26"/>
        </w:rPr>
        <w:tab/>
      </w:r>
      <w:r>
        <w:rPr>
          <w:spacing w:val="-10"/>
          <w:sz w:val="26"/>
        </w:rPr>
        <w:t>№</w:t>
      </w:r>
      <w:r>
        <w:rPr>
          <w:sz w:val="26"/>
        </w:rPr>
        <w:tab/>
      </w:r>
      <w:r>
        <w:rPr>
          <w:spacing w:val="-2"/>
          <w:sz w:val="26"/>
        </w:rPr>
        <w:t>24/4055</w:t>
      </w:r>
    </w:p>
    <w:p w:rsidR="00B72A4E" w:rsidRDefault="007819E3">
      <w:pPr>
        <w:tabs>
          <w:tab w:val="left" w:pos="2471"/>
        </w:tabs>
        <w:spacing w:before="125"/>
        <w:ind w:left="424"/>
        <w:rPr>
          <w:b/>
        </w:rPr>
      </w:pPr>
      <w:proofErr w:type="spellStart"/>
      <w:r>
        <w:rPr>
          <w:b/>
        </w:rPr>
        <w:t>На</w:t>
      </w:r>
      <w:r>
        <w:rPr>
          <w:b/>
          <w:spacing w:val="-10"/>
        </w:rPr>
        <w:t>№</w:t>
      </w:r>
      <w:proofErr w:type="spellEnd"/>
      <w:r>
        <w:rPr>
          <w:b/>
        </w:rPr>
        <w:tab/>
      </w:r>
      <w:r>
        <w:rPr>
          <w:b/>
          <w:spacing w:val="-5"/>
        </w:rPr>
        <w:t>от</w:t>
      </w:r>
    </w:p>
    <w:p w:rsidR="00B72A4E" w:rsidRDefault="007819E3">
      <w:pPr>
        <w:spacing w:before="307"/>
        <w:rPr>
          <w:b/>
          <w:sz w:val="28"/>
        </w:rPr>
      </w:pPr>
      <w:r>
        <w:br w:type="column"/>
      </w:r>
    </w:p>
    <w:p w:rsidR="00B72A4E" w:rsidRDefault="007819E3">
      <w:pPr>
        <w:pStyle w:val="a3"/>
        <w:ind w:left="175" w:right="356" w:firstLine="7"/>
      </w:pPr>
      <w:r>
        <w:t xml:space="preserve">Руководителям органов </w:t>
      </w:r>
      <w:proofErr w:type="spellStart"/>
      <w:r>
        <w:t>управленияАПКсубъектов</w:t>
      </w:r>
      <w:proofErr w:type="spellEnd"/>
      <w:r>
        <w:t xml:space="preserve"> Российской Федерации</w:t>
      </w:r>
    </w:p>
    <w:p w:rsidR="00B72A4E" w:rsidRDefault="00B72A4E">
      <w:pPr>
        <w:pStyle w:val="a3"/>
        <w:spacing w:before="3"/>
      </w:pPr>
    </w:p>
    <w:p w:rsidR="00B72A4E" w:rsidRDefault="007819E3">
      <w:pPr>
        <w:pStyle w:val="a3"/>
        <w:ind w:left="188"/>
      </w:pPr>
      <w:r>
        <w:t xml:space="preserve">(по </w:t>
      </w:r>
      <w:r>
        <w:rPr>
          <w:spacing w:val="-2"/>
        </w:rPr>
        <w:t>списку)</w:t>
      </w:r>
    </w:p>
    <w:p w:rsidR="00B72A4E" w:rsidRDefault="00B72A4E">
      <w:pPr>
        <w:pStyle w:val="a3"/>
        <w:sectPr w:rsidR="00B72A4E">
          <w:type w:val="continuous"/>
          <w:pgSz w:w="11910" w:h="16840"/>
          <w:pgMar w:top="1920" w:right="708" w:bottom="280" w:left="1559" w:header="720" w:footer="720" w:gutter="0"/>
          <w:cols w:num="2" w:space="720" w:equalWidth="0">
            <w:col w:w="4640" w:space="266"/>
            <w:col w:w="4737"/>
          </w:cols>
        </w:sectPr>
      </w:pPr>
    </w:p>
    <w:p w:rsidR="00B72A4E" w:rsidRDefault="00B72A4E">
      <w:pPr>
        <w:pStyle w:val="a3"/>
      </w:pPr>
    </w:p>
    <w:p w:rsidR="00B72A4E" w:rsidRDefault="00B72A4E">
      <w:pPr>
        <w:pStyle w:val="a3"/>
        <w:spacing w:before="208"/>
      </w:pPr>
    </w:p>
    <w:p w:rsidR="00B72A4E" w:rsidRDefault="007819E3">
      <w:pPr>
        <w:pStyle w:val="a3"/>
        <w:spacing w:line="235" w:lineRule="auto"/>
        <w:ind w:left="47" w:right="144" w:firstLine="702"/>
        <w:jc w:val="both"/>
      </w:pPr>
      <w:r>
        <w:t>Во исполнение подпункта 3.3 протокола совещания о развитии производствашерстивРоссийскойФедерацииот25ноября2025</w:t>
      </w:r>
      <w:r>
        <w:rPr>
          <w:spacing w:val="-5"/>
        </w:rPr>
        <w:t>г.</w:t>
      </w:r>
    </w:p>
    <w:p w:rsidR="00B72A4E" w:rsidRDefault="007819E3">
      <w:pPr>
        <w:pStyle w:val="a3"/>
        <w:spacing w:before="9" w:line="237" w:lineRule="auto"/>
        <w:ind w:left="44" w:right="136" w:hanging="3"/>
        <w:jc w:val="both"/>
      </w:pPr>
      <w:r>
        <w:t>№</w:t>
      </w:r>
      <w:r>
        <w:t>РН-24/542, Департамент животноводства и племенного дела Минсельхоза России рекомендует в производственных целях использовать краску несмываемую в атмосферных условиях с шерсти животных, но легко отмывающуюся в процессе первичной переработки шерсти.</w:t>
      </w:r>
    </w:p>
    <w:p w:rsidR="00B72A4E" w:rsidRDefault="007819E3">
      <w:pPr>
        <w:pStyle w:val="a3"/>
        <w:spacing w:before="6"/>
        <w:ind w:left="47" w:right="135" w:firstLine="702"/>
        <w:jc w:val="both"/>
      </w:pPr>
      <w:r>
        <w:t>Дополни</w:t>
      </w:r>
      <w:r>
        <w:t xml:space="preserve">тельно направляем письмо Комитета Российского союза предпринимателей текстильной и легкой промышленности по вопросам </w:t>
      </w:r>
      <w:proofErr w:type="spellStart"/>
      <w:r>
        <w:t>шерстеперерабатывающей</w:t>
      </w:r>
      <w:proofErr w:type="spellEnd"/>
      <w:r>
        <w:t xml:space="preserve"> промышленности, производства, реализации </w:t>
      </w:r>
      <w:proofErr w:type="spellStart"/>
      <w:r>
        <w:t>продукцииизшерстяноговолокнаиготовыхизделийСОЮЗЛЕГПРОМа</w:t>
      </w:r>
      <w:proofErr w:type="spellEnd"/>
      <w:r>
        <w:t xml:space="preserve"> от 29 декабря 2025 </w:t>
      </w:r>
      <w:r>
        <w:t>г. № АР/491.</w:t>
      </w:r>
    </w:p>
    <w:p w:rsidR="00B72A4E" w:rsidRDefault="00B72A4E">
      <w:pPr>
        <w:pStyle w:val="a3"/>
        <w:spacing w:before="4"/>
      </w:pPr>
    </w:p>
    <w:p w:rsidR="00B72A4E" w:rsidRDefault="007819E3">
      <w:pPr>
        <w:pStyle w:val="a3"/>
        <w:ind w:left="750"/>
      </w:pPr>
      <w:r>
        <w:t>Приложениена2</w:t>
      </w:r>
      <w:r>
        <w:rPr>
          <w:spacing w:val="-5"/>
        </w:rPr>
        <w:t>л.</w:t>
      </w:r>
    </w:p>
    <w:p w:rsidR="00B72A4E" w:rsidRDefault="00B72A4E">
      <w:pPr>
        <w:pStyle w:val="a3"/>
        <w:rPr>
          <w:sz w:val="20"/>
        </w:rPr>
      </w:pPr>
    </w:p>
    <w:p w:rsidR="00B72A4E" w:rsidRDefault="00B72A4E">
      <w:pPr>
        <w:pStyle w:val="a3"/>
        <w:spacing w:before="78"/>
        <w:rPr>
          <w:sz w:val="20"/>
        </w:rPr>
      </w:pPr>
    </w:p>
    <w:p w:rsidR="00B72A4E" w:rsidRDefault="00B72A4E">
      <w:pPr>
        <w:pStyle w:val="a3"/>
        <w:rPr>
          <w:sz w:val="20"/>
        </w:rPr>
        <w:sectPr w:rsidR="00B72A4E">
          <w:type w:val="continuous"/>
          <w:pgSz w:w="11910" w:h="16840"/>
          <w:pgMar w:top="1920" w:right="708" w:bottom="280" w:left="1559" w:header="720" w:footer="720" w:gutter="0"/>
          <w:cols w:space="720"/>
        </w:sectPr>
      </w:pPr>
    </w:p>
    <w:p w:rsidR="00B72A4E" w:rsidRDefault="00B72A4E">
      <w:pPr>
        <w:pStyle w:val="a3"/>
        <w:spacing w:before="109"/>
      </w:pPr>
    </w:p>
    <w:p w:rsidR="00B72A4E" w:rsidRDefault="007819E3">
      <w:pPr>
        <w:pStyle w:val="a3"/>
        <w:ind w:left="44"/>
      </w:pPr>
      <w:r>
        <w:rPr>
          <w:spacing w:val="-4"/>
        </w:rPr>
        <w:t>Директор</w:t>
      </w:r>
    </w:p>
    <w:p w:rsidR="00B72A4E" w:rsidRDefault="007819E3">
      <w:pPr>
        <w:spacing w:before="101" w:line="191" w:lineRule="exact"/>
        <w:ind w:left="1086"/>
        <w:jc w:val="center"/>
        <w:rPr>
          <w:rFonts w:ascii="Tahoma" w:hAnsi="Tahoma"/>
          <w:b/>
          <w:sz w:val="17"/>
        </w:rPr>
      </w:pPr>
      <w:r>
        <w:br w:type="column"/>
      </w:r>
      <w:r>
        <w:rPr>
          <w:rFonts w:ascii="Tahoma" w:hAnsi="Tahoma"/>
          <w:b/>
          <w:sz w:val="17"/>
        </w:rPr>
        <w:lastRenderedPageBreak/>
        <w:t>ДОКУМЕНТ</w:t>
      </w:r>
      <w:r>
        <w:rPr>
          <w:rFonts w:ascii="Tahoma" w:hAnsi="Tahoma"/>
          <w:b/>
          <w:spacing w:val="-2"/>
          <w:sz w:val="17"/>
        </w:rPr>
        <w:t>ПОДПИСАН</w:t>
      </w:r>
    </w:p>
    <w:p w:rsidR="00B72A4E" w:rsidRDefault="007819E3">
      <w:pPr>
        <w:spacing w:line="227" w:lineRule="exact"/>
        <w:ind w:left="1087"/>
        <w:jc w:val="center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17"/>
        </w:rPr>
        <w:t>ЭЛЕКТРОННОЙ</w:t>
      </w:r>
      <w:r>
        <w:rPr>
          <w:rFonts w:ascii="Tahoma" w:hAnsi="Tahoma"/>
          <w:b/>
          <w:spacing w:val="-2"/>
          <w:sz w:val="20"/>
        </w:rPr>
        <w:t>подписью</w:t>
      </w:r>
      <w:proofErr w:type="spellEnd"/>
    </w:p>
    <w:p w:rsidR="00B72A4E" w:rsidRDefault="00B72A4E">
      <w:pPr>
        <w:pStyle w:val="a3"/>
        <w:spacing w:before="40"/>
        <w:rPr>
          <w:rFonts w:ascii="Tahoma"/>
          <w:b/>
          <w:sz w:val="17"/>
        </w:rPr>
      </w:pPr>
    </w:p>
    <w:p w:rsidR="00B72A4E" w:rsidRDefault="007819E3">
      <w:pPr>
        <w:ind w:left="895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СВЕДЕНИЯОСЕРТИФИКАТЕ</w:t>
      </w:r>
      <w:r>
        <w:rPr>
          <w:rFonts w:ascii="Tahoma" w:hAnsi="Tahoma"/>
          <w:spacing w:val="-5"/>
          <w:sz w:val="16"/>
        </w:rPr>
        <w:t>ЭП</w:t>
      </w:r>
    </w:p>
    <w:p w:rsidR="00B72A4E" w:rsidRDefault="00B72A4E">
      <w:pPr>
        <w:pStyle w:val="a3"/>
        <w:spacing w:before="16"/>
        <w:rPr>
          <w:rFonts w:ascii="Tahoma"/>
          <w:sz w:val="16"/>
        </w:rPr>
      </w:pPr>
    </w:p>
    <w:p w:rsidR="00B72A4E" w:rsidRDefault="007819E3">
      <w:pPr>
        <w:spacing w:line="156" w:lineRule="exact"/>
        <w:ind w:left="47"/>
        <w:rPr>
          <w:rFonts w:ascii="Tahoma" w:hAnsi="Tahoma"/>
          <w:sz w:val="13"/>
        </w:rPr>
      </w:pPr>
      <w:r>
        <w:rPr>
          <w:rFonts w:ascii="Tahoma" w:hAnsi="Tahoma"/>
          <w:spacing w:val="-2"/>
          <w:sz w:val="13"/>
        </w:rPr>
        <w:t>Сертификат:00EAA1E35693616997AF8617D8923CAFC6</w:t>
      </w:r>
    </w:p>
    <w:p w:rsidR="00B72A4E" w:rsidRDefault="007819E3">
      <w:pPr>
        <w:ind w:left="44" w:right="861" w:firstLine="11"/>
        <w:rPr>
          <w:rFonts w:ascii="Tahoma" w:hAnsi="Tahoma"/>
          <w:sz w:val="13"/>
        </w:rPr>
      </w:pPr>
      <w:proofErr w:type="spellStart"/>
      <w:r>
        <w:rPr>
          <w:rFonts w:ascii="Tahoma" w:hAnsi="Tahoma"/>
          <w:sz w:val="13"/>
        </w:rPr>
        <w:t>Владелец</w:t>
      </w:r>
      <w:proofErr w:type="gramStart"/>
      <w:r>
        <w:rPr>
          <w:rFonts w:ascii="Tahoma" w:hAnsi="Tahoma"/>
          <w:sz w:val="13"/>
        </w:rPr>
        <w:t>:В</w:t>
      </w:r>
      <w:proofErr w:type="gramEnd"/>
      <w:r>
        <w:rPr>
          <w:rFonts w:ascii="Tahoma" w:hAnsi="Tahoma"/>
          <w:sz w:val="13"/>
        </w:rPr>
        <w:t>оскресенскийСергейБорисович</w:t>
      </w:r>
      <w:proofErr w:type="spellEnd"/>
      <w:r>
        <w:rPr>
          <w:rFonts w:ascii="Tahoma" w:hAnsi="Tahoma"/>
          <w:sz w:val="13"/>
        </w:rPr>
        <w:t xml:space="preserve"> Действителен: с 19.09.2025 по 13.12.2026</w:t>
      </w:r>
    </w:p>
    <w:p w:rsidR="00B72A4E" w:rsidRDefault="007819E3">
      <w:pPr>
        <w:spacing w:before="86"/>
        <w:rPr>
          <w:rFonts w:ascii="Tahoma"/>
          <w:sz w:val="28"/>
        </w:rPr>
      </w:pPr>
      <w:r>
        <w:br w:type="column"/>
      </w:r>
    </w:p>
    <w:p w:rsidR="00B72A4E" w:rsidRDefault="007819E3">
      <w:pPr>
        <w:pStyle w:val="a3"/>
        <w:ind w:left="43"/>
      </w:pPr>
      <w:r>
        <w:t>С.Б.</w:t>
      </w:r>
      <w:r>
        <w:rPr>
          <w:spacing w:val="-2"/>
        </w:rPr>
        <w:t>Воскресенский</w:t>
      </w:r>
    </w:p>
    <w:p w:rsidR="00B72A4E" w:rsidRDefault="00B72A4E">
      <w:pPr>
        <w:pStyle w:val="a3"/>
        <w:sectPr w:rsidR="00B72A4E">
          <w:type w:val="continuous"/>
          <w:pgSz w:w="11910" w:h="16840"/>
          <w:pgMar w:top="1920" w:right="708" w:bottom="280" w:left="1559" w:header="720" w:footer="720" w:gutter="0"/>
          <w:cols w:num="3" w:space="720" w:equalWidth="0">
            <w:col w:w="1177" w:space="1305"/>
            <w:col w:w="3582" w:space="1030"/>
            <w:col w:w="2549"/>
          </w:cols>
        </w:sectPr>
      </w:pPr>
    </w:p>
    <w:p w:rsidR="00B72A4E" w:rsidRDefault="00B72A4E">
      <w:pPr>
        <w:pStyle w:val="a3"/>
        <w:rPr>
          <w:sz w:val="19"/>
        </w:rPr>
      </w:pPr>
      <w:r>
        <w:rPr>
          <w:sz w:val="19"/>
        </w:rPr>
        <w:lastRenderedPageBreak/>
        <w:pict>
          <v:group id="docshapegroup1" o:spid="_x0000_s1030" style="position:absolute;margin-left:0;margin-top:0;width:595.5pt;height:841.85pt;z-index:15728640;mso-position-horizontal-relative:page;mso-position-vertical-relative:page" coordsize="11910,168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3" type="#_x0000_t75" style="position:absolute;width:11910;height:16837">
              <v:imagedata r:id="rId4" o:title=""/>
            </v:shape>
            <v:shape id="docshape3" o:spid="_x0000_s1032" type="#_x0000_t75" style="position:absolute;left:3398;top:829;width:1050;height:1171">
              <v:imagedata r:id="rId5" o:title=""/>
            </v:shape>
            <v:shape id="docshape4" o:spid="_x0000_s1031" type="#_x0000_t75" style="position:absolute;left:4093;top:11690;width:618;height:774">
              <v:imagedata r:id="rId6" o:title=""/>
            </v:shape>
            <w10:wrap anchorx="page" anchory="page"/>
          </v:group>
        </w:pict>
      </w:r>
    </w:p>
    <w:p w:rsidR="00B72A4E" w:rsidRDefault="00B72A4E">
      <w:pPr>
        <w:pStyle w:val="a3"/>
        <w:rPr>
          <w:sz w:val="19"/>
        </w:rPr>
      </w:pPr>
    </w:p>
    <w:p w:rsidR="00B72A4E" w:rsidRDefault="00B72A4E">
      <w:pPr>
        <w:pStyle w:val="a3"/>
        <w:rPr>
          <w:sz w:val="19"/>
        </w:rPr>
      </w:pPr>
    </w:p>
    <w:p w:rsidR="00B72A4E" w:rsidRDefault="00B72A4E">
      <w:pPr>
        <w:pStyle w:val="a3"/>
        <w:rPr>
          <w:sz w:val="19"/>
        </w:rPr>
      </w:pPr>
    </w:p>
    <w:p w:rsidR="00B72A4E" w:rsidRDefault="00B72A4E">
      <w:pPr>
        <w:pStyle w:val="a3"/>
        <w:rPr>
          <w:sz w:val="19"/>
        </w:rPr>
      </w:pPr>
    </w:p>
    <w:p w:rsidR="00B72A4E" w:rsidRDefault="00B72A4E">
      <w:pPr>
        <w:pStyle w:val="a3"/>
        <w:rPr>
          <w:sz w:val="19"/>
        </w:rPr>
      </w:pPr>
    </w:p>
    <w:p w:rsidR="00B72A4E" w:rsidRDefault="00B72A4E">
      <w:pPr>
        <w:pStyle w:val="a3"/>
        <w:rPr>
          <w:sz w:val="19"/>
        </w:rPr>
      </w:pPr>
    </w:p>
    <w:p w:rsidR="00B72A4E" w:rsidRDefault="00B72A4E">
      <w:pPr>
        <w:pStyle w:val="a3"/>
        <w:rPr>
          <w:sz w:val="19"/>
        </w:rPr>
      </w:pPr>
    </w:p>
    <w:p w:rsidR="00B72A4E" w:rsidRDefault="00B72A4E">
      <w:pPr>
        <w:pStyle w:val="a3"/>
        <w:rPr>
          <w:sz w:val="19"/>
        </w:rPr>
      </w:pPr>
    </w:p>
    <w:p w:rsidR="00B72A4E" w:rsidRDefault="00B72A4E">
      <w:pPr>
        <w:pStyle w:val="a3"/>
        <w:rPr>
          <w:sz w:val="19"/>
        </w:rPr>
      </w:pPr>
    </w:p>
    <w:p w:rsidR="00B72A4E" w:rsidRDefault="00B72A4E">
      <w:pPr>
        <w:pStyle w:val="a3"/>
        <w:spacing w:before="154"/>
        <w:rPr>
          <w:sz w:val="19"/>
        </w:rPr>
      </w:pPr>
    </w:p>
    <w:p w:rsidR="00B72A4E" w:rsidRDefault="007819E3">
      <w:pPr>
        <w:ind w:left="44"/>
        <w:rPr>
          <w:sz w:val="19"/>
        </w:rPr>
      </w:pPr>
      <w:r>
        <w:rPr>
          <w:sz w:val="19"/>
        </w:rPr>
        <w:t>И.В.</w:t>
      </w:r>
      <w:r>
        <w:rPr>
          <w:spacing w:val="-2"/>
          <w:sz w:val="19"/>
        </w:rPr>
        <w:t>Грачева</w:t>
      </w:r>
    </w:p>
    <w:p w:rsidR="00B72A4E" w:rsidRDefault="007819E3">
      <w:pPr>
        <w:spacing w:before="8"/>
        <w:ind w:left="50"/>
        <w:rPr>
          <w:sz w:val="19"/>
        </w:rPr>
      </w:pPr>
      <w:r>
        <w:rPr>
          <w:sz w:val="19"/>
        </w:rPr>
        <w:t>8(495)607-87-70,доб.35-</w:t>
      </w:r>
      <w:r>
        <w:rPr>
          <w:spacing w:val="-5"/>
          <w:sz w:val="19"/>
        </w:rPr>
        <w:t>66</w:t>
      </w:r>
    </w:p>
    <w:p w:rsidR="00B72A4E" w:rsidRDefault="00B72A4E">
      <w:pPr>
        <w:rPr>
          <w:sz w:val="19"/>
        </w:rPr>
        <w:sectPr w:rsidR="00B72A4E">
          <w:type w:val="continuous"/>
          <w:pgSz w:w="11910" w:h="16840"/>
          <w:pgMar w:top="1920" w:right="708" w:bottom="280" w:left="1559" w:header="720" w:footer="720" w:gutter="0"/>
          <w:cols w:space="720"/>
        </w:sectPr>
      </w:pPr>
    </w:p>
    <w:p w:rsidR="00B72A4E" w:rsidRDefault="00B72A4E">
      <w:pPr>
        <w:pStyle w:val="a3"/>
        <w:spacing w:before="2"/>
        <w:rPr>
          <w:sz w:val="14"/>
        </w:rPr>
      </w:pPr>
    </w:p>
    <w:p w:rsidR="00B72A4E" w:rsidRDefault="007819E3">
      <w:pPr>
        <w:spacing w:before="1" w:line="283" w:lineRule="auto"/>
        <w:ind w:left="114"/>
        <w:rPr>
          <w:rFonts w:ascii="Tahoma" w:hAnsi="Tahoma"/>
          <w:b/>
          <w:sz w:val="14"/>
        </w:rPr>
      </w:pPr>
      <w:r>
        <w:rPr>
          <w:rFonts w:ascii="Tahoma" w:hAnsi="Tahoma"/>
          <w:b/>
          <w:sz w:val="14"/>
        </w:rPr>
        <w:t>СОЮЗПРЕДПРИНИМАТЕЛЕЙТЕКСТИЛЬНОЙ ИЛЕГКОЙ ПРОМЫШЛЕННОСТИ</w:t>
      </w:r>
    </w:p>
    <w:p w:rsidR="00B72A4E" w:rsidRDefault="007819E3">
      <w:pPr>
        <w:spacing w:before="69"/>
        <w:ind w:left="85"/>
        <w:rPr>
          <w:rFonts w:ascii="Tahoma" w:hAnsi="Tahoma"/>
          <w:b/>
          <w:sz w:val="34"/>
        </w:rPr>
      </w:pPr>
      <w:r>
        <w:rPr>
          <w:rFonts w:ascii="Tahoma" w:hAnsi="Tahoma"/>
          <w:b/>
          <w:spacing w:val="25"/>
          <w:sz w:val="34"/>
        </w:rPr>
        <w:t>СОЮ</w:t>
      </w:r>
      <w:r>
        <w:rPr>
          <w:rFonts w:ascii="Tahoma" w:hAnsi="Tahoma"/>
          <w:b/>
          <w:sz w:val="34"/>
        </w:rPr>
        <w:t>ЗЛ</w:t>
      </w:r>
      <w:r>
        <w:rPr>
          <w:rFonts w:ascii="Tahoma" w:hAnsi="Tahoma"/>
          <w:b/>
          <w:spacing w:val="12"/>
          <w:sz w:val="34"/>
        </w:rPr>
        <w:t>ЕГП</w:t>
      </w:r>
      <w:r>
        <w:rPr>
          <w:rFonts w:ascii="Tahoma" w:hAnsi="Tahoma"/>
          <w:b/>
          <w:spacing w:val="18"/>
          <w:sz w:val="34"/>
        </w:rPr>
        <w:t>РОМ</w:t>
      </w:r>
    </w:p>
    <w:p w:rsidR="00B72A4E" w:rsidRDefault="007819E3">
      <w:pPr>
        <w:spacing w:before="80"/>
        <w:ind w:left="85"/>
        <w:rPr>
          <w:rFonts w:ascii="Tahoma" w:hAnsi="Tahoma"/>
          <w:b/>
          <w:sz w:val="16"/>
        </w:rPr>
      </w:pPr>
      <w:r>
        <w:br w:type="column"/>
      </w:r>
      <w:r>
        <w:rPr>
          <w:rFonts w:ascii="Tahoma" w:hAnsi="Tahoma"/>
          <w:b/>
          <w:sz w:val="16"/>
        </w:rPr>
        <w:lastRenderedPageBreak/>
        <w:t>107023,МалаяСеменовская</w:t>
      </w:r>
      <w:proofErr w:type="gramStart"/>
      <w:r>
        <w:rPr>
          <w:rFonts w:ascii="Tahoma" w:hAnsi="Tahoma"/>
          <w:b/>
          <w:sz w:val="16"/>
        </w:rPr>
        <w:t>,Д</w:t>
      </w:r>
      <w:proofErr w:type="gramEnd"/>
      <w:r>
        <w:rPr>
          <w:rFonts w:ascii="Tahoma" w:hAnsi="Tahoma"/>
          <w:b/>
          <w:sz w:val="16"/>
        </w:rPr>
        <w:t>.</w:t>
      </w:r>
      <w:r>
        <w:rPr>
          <w:b/>
          <w:sz w:val="18"/>
        </w:rPr>
        <w:t>ЗА,</w:t>
      </w:r>
      <w:r>
        <w:rPr>
          <w:rFonts w:ascii="Tahoma" w:hAnsi="Tahoma"/>
          <w:b/>
          <w:spacing w:val="-4"/>
          <w:sz w:val="16"/>
        </w:rPr>
        <w:t>СГр.1</w:t>
      </w:r>
    </w:p>
    <w:p w:rsidR="00B72A4E" w:rsidRDefault="007819E3">
      <w:pPr>
        <w:spacing w:before="12" w:line="240" w:lineRule="exact"/>
        <w:ind w:left="2016"/>
        <w:rPr>
          <w:rFonts w:ascii="Segoe UI"/>
          <w:b/>
          <w:sz w:val="19"/>
        </w:rPr>
      </w:pPr>
      <w:r>
        <w:rPr>
          <w:rFonts w:ascii="Tahoma"/>
          <w:b/>
          <w:sz w:val="16"/>
        </w:rPr>
        <w:t>+</w:t>
      </w:r>
      <w:r>
        <w:rPr>
          <w:rFonts w:ascii="Segoe UI"/>
          <w:b/>
          <w:sz w:val="19"/>
        </w:rPr>
        <w:t>71495)28015-</w:t>
      </w:r>
      <w:r>
        <w:rPr>
          <w:rFonts w:ascii="Segoe UI"/>
          <w:b/>
          <w:spacing w:val="-5"/>
          <w:sz w:val="19"/>
        </w:rPr>
        <w:t>40</w:t>
      </w:r>
    </w:p>
    <w:p w:rsidR="00B72A4E" w:rsidRDefault="007819E3">
      <w:pPr>
        <w:spacing w:line="235" w:lineRule="auto"/>
        <w:ind w:left="1812" w:right="39" w:hanging="1"/>
        <w:rPr>
          <w:b/>
        </w:rPr>
      </w:pPr>
      <w:r>
        <w:rPr>
          <w:b/>
          <w:spacing w:val="-10"/>
        </w:rPr>
        <w:t>1nfоgsoti</w:t>
      </w:r>
      <w:r>
        <w:rPr>
          <w:rFonts w:ascii="Georgia" w:hAnsi="Georgia"/>
          <w:b/>
          <w:spacing w:val="-10"/>
          <w:sz w:val="19"/>
        </w:rPr>
        <w:t>2</w:t>
      </w:r>
      <w:r>
        <w:rPr>
          <w:b/>
          <w:spacing w:val="-10"/>
        </w:rPr>
        <w:t xml:space="preserve">leдрrom.ru </w:t>
      </w:r>
      <w:proofErr w:type="spellStart"/>
      <w:r>
        <w:rPr>
          <w:b/>
          <w:spacing w:val="-20"/>
        </w:rPr>
        <w:t>wwWrSouzlegp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  <w:spacing w:val="-14"/>
        </w:rPr>
        <w:t>rom.ru</w:t>
      </w:r>
      <w:proofErr w:type="spellEnd"/>
    </w:p>
    <w:p w:rsidR="00B72A4E" w:rsidRDefault="00B72A4E">
      <w:pPr>
        <w:spacing w:line="235" w:lineRule="auto"/>
        <w:rPr>
          <w:b/>
        </w:rPr>
        <w:sectPr w:rsidR="00B72A4E">
          <w:pgSz w:w="11910" w:h="16840"/>
          <w:pgMar w:top="680" w:right="708" w:bottom="280" w:left="1559" w:header="720" w:footer="720" w:gutter="0"/>
          <w:cols w:num="2" w:space="720" w:equalWidth="0">
            <w:col w:w="3398" w:space="2512"/>
            <w:col w:w="3733"/>
          </w:cols>
        </w:sectPr>
      </w:pPr>
    </w:p>
    <w:p w:rsidR="00B72A4E" w:rsidRDefault="00B72A4E">
      <w:pPr>
        <w:pStyle w:val="a3"/>
        <w:spacing w:before="51"/>
        <w:rPr>
          <w:b/>
          <w:sz w:val="24"/>
        </w:rPr>
      </w:pPr>
      <w:r>
        <w:rPr>
          <w:b/>
          <w:sz w:val="24"/>
        </w:rPr>
        <w:lastRenderedPageBreak/>
        <w:pict>
          <v:group id="docshapegroup5" o:spid="_x0000_s1026" style="position:absolute;margin-left:0;margin-top:0;width:595.2pt;height:842pt;z-index:15729152;mso-position-horizontal-relative:page;mso-position-vertical-relative:page" coordsize="11904,16840">
            <v:shape id="docshape6" o:spid="_x0000_s1029" type="#_x0000_t75" style="position:absolute;width:11904;height:16840">
              <v:imagedata r:id="rId7" o:title=""/>
            </v:shape>
            <v:shape id="docshape7" o:spid="_x0000_s1028" type="#_x0000_t75" style="position:absolute;left:788;top:888;width:712;height:776">
              <v:imagedata r:id="rId8" o:title=""/>
            </v:shape>
            <v:shape id="docshape8" o:spid="_x0000_s1027" type="#_x0000_t75" style="position:absolute;left:4740;top:13468;width:2388;height:1352">
              <v:imagedata r:id="rId9" o:title=""/>
            </v:shape>
            <w10:wrap anchorx="page" anchory="page"/>
          </v:group>
        </w:pict>
      </w:r>
    </w:p>
    <w:p w:rsidR="00B72A4E" w:rsidRDefault="007819E3">
      <w:pPr>
        <w:ind w:left="10"/>
        <w:rPr>
          <w:i/>
          <w:sz w:val="24"/>
        </w:rPr>
      </w:pPr>
      <w:proofErr w:type="spellStart"/>
      <w:r>
        <w:rPr>
          <w:i/>
          <w:sz w:val="24"/>
        </w:rPr>
        <w:t>Hex.№АР</w:t>
      </w:r>
      <w:proofErr w:type="spellEnd"/>
      <w:r>
        <w:rPr>
          <w:i/>
          <w:sz w:val="24"/>
        </w:rPr>
        <w:t>/491от</w:t>
      </w:r>
      <w:r>
        <w:rPr>
          <w:i/>
          <w:spacing w:val="-2"/>
          <w:sz w:val="24"/>
        </w:rPr>
        <w:t>29.12.2025г.</w:t>
      </w:r>
    </w:p>
    <w:p w:rsidR="00B72A4E" w:rsidRDefault="00B72A4E">
      <w:pPr>
        <w:pStyle w:val="a3"/>
        <w:spacing w:before="286"/>
        <w:rPr>
          <w:i/>
        </w:rPr>
      </w:pPr>
    </w:p>
    <w:p w:rsidR="00B72A4E" w:rsidRDefault="007819E3">
      <w:pPr>
        <w:pStyle w:val="a3"/>
        <w:spacing w:line="237" w:lineRule="auto"/>
        <w:ind w:left="5855" w:right="131" w:firstLine="672"/>
        <w:jc w:val="right"/>
      </w:pPr>
      <w:proofErr w:type="spellStart"/>
      <w:r>
        <w:t>Директорудепартамента</w:t>
      </w:r>
      <w:proofErr w:type="spellEnd"/>
      <w:r>
        <w:t xml:space="preserve"> </w:t>
      </w:r>
      <w:proofErr w:type="spellStart"/>
      <w:r>
        <w:t>животноводстваиплеменного</w:t>
      </w:r>
      <w:proofErr w:type="spellEnd"/>
      <w:r>
        <w:t xml:space="preserve"> дела Минсельхоза России Российской Федерации</w:t>
      </w:r>
    </w:p>
    <w:p w:rsidR="00B72A4E" w:rsidRDefault="007819E3">
      <w:pPr>
        <w:pStyle w:val="a3"/>
        <w:spacing w:before="8"/>
        <w:ind w:right="140"/>
        <w:jc w:val="right"/>
      </w:pPr>
      <w:r>
        <w:t>С.Б.</w:t>
      </w:r>
      <w:r>
        <w:rPr>
          <w:spacing w:val="-2"/>
        </w:rPr>
        <w:t>Воскресенскому</w:t>
      </w:r>
    </w:p>
    <w:p w:rsidR="00B72A4E" w:rsidRDefault="00B72A4E">
      <w:pPr>
        <w:pStyle w:val="a3"/>
        <w:spacing w:before="2"/>
      </w:pPr>
    </w:p>
    <w:p w:rsidR="00B72A4E" w:rsidRDefault="007819E3">
      <w:pPr>
        <w:ind w:right="161"/>
        <w:jc w:val="center"/>
        <w:rPr>
          <w:b/>
          <w:sz w:val="28"/>
        </w:rPr>
      </w:pPr>
      <w:proofErr w:type="spellStart"/>
      <w:r>
        <w:rPr>
          <w:b/>
          <w:sz w:val="28"/>
        </w:rPr>
        <w:t>УважаемыйСергей</w:t>
      </w:r>
      <w:proofErr w:type="spellEnd"/>
      <w:r>
        <w:rPr>
          <w:b/>
          <w:spacing w:val="-2"/>
          <w:sz w:val="28"/>
        </w:rPr>
        <w:t xml:space="preserve"> Борисович!</w:t>
      </w:r>
    </w:p>
    <w:p w:rsidR="00B72A4E" w:rsidRDefault="007819E3">
      <w:pPr>
        <w:pStyle w:val="a3"/>
        <w:spacing w:before="178"/>
        <w:ind w:left="2" w:right="137" w:firstLine="716"/>
        <w:jc w:val="both"/>
      </w:pPr>
      <w:r>
        <w:t>Союз предпринимателей текстильной и легкой промышленности (СОЮЗЛЕГПРОМ) выражает Вам признательность за работу в рамках реализации Дорожной карты по глубокой переработке овечьей шерсти.</w:t>
      </w:r>
    </w:p>
    <w:p w:rsidR="00B72A4E" w:rsidRDefault="007819E3">
      <w:pPr>
        <w:pStyle w:val="a3"/>
        <w:spacing w:before="2"/>
        <w:ind w:left="2" w:right="128" w:firstLine="712"/>
        <w:jc w:val="both"/>
      </w:pPr>
      <w:r>
        <w:t>Вместе с тем, по информации текстильных предприятий, большая часть шер</w:t>
      </w:r>
      <w:r>
        <w:t>сти, производимой в фермерских хозяйствах, требует дополнительной очистки либо не пригодна к использованию из-за применения овцеводами в хозяйственных целях гудрона, масляной краски и полипропилена.</w:t>
      </w:r>
    </w:p>
    <w:p w:rsidR="00B72A4E" w:rsidRDefault="007819E3">
      <w:pPr>
        <w:pStyle w:val="a3"/>
        <w:ind w:left="7" w:right="139" w:firstLine="708"/>
        <w:jc w:val="both"/>
      </w:pPr>
      <w:r>
        <w:t>В целях решения данной проблемы, просим довести до сельск</w:t>
      </w:r>
      <w:r>
        <w:t>охозяйственных товаропроизводителей информацию о возможности использования смываемой краски, изготовленной по заказу ИП Онищенко Н.В. “</w:t>
      </w:r>
      <w:proofErr w:type="spellStart"/>
      <w:r>
        <w:t>Slavs</w:t>
      </w:r>
      <w:proofErr w:type="spellEnd"/>
      <w:r>
        <w:t xml:space="preserve"> </w:t>
      </w:r>
      <w:proofErr w:type="spellStart"/>
      <w:r>
        <w:t>inRussia</w:t>
      </w:r>
      <w:proofErr w:type="spellEnd"/>
      <w:r>
        <w:t>“-</w:t>
      </w:r>
      <w:proofErr w:type="spellStart"/>
      <w:r>
        <w:t>краскадлятаврения</w:t>
      </w:r>
      <w:proofErr w:type="spellEnd"/>
      <w:r>
        <w:t xml:space="preserve"> </w:t>
      </w:r>
      <w:proofErr w:type="spellStart"/>
      <w:r>
        <w:t>имечения</w:t>
      </w:r>
      <w:proofErr w:type="spellEnd"/>
      <w:r>
        <w:t xml:space="preserve"> овец </w:t>
      </w:r>
      <w:proofErr w:type="spellStart"/>
      <w:r>
        <w:t>икоз</w:t>
      </w:r>
      <w:proofErr w:type="spellEnd"/>
      <w:r>
        <w:t xml:space="preserve"> (ТУ20.12.22- </w:t>
      </w:r>
      <w:r>
        <w:rPr>
          <w:spacing w:val="-2"/>
        </w:rPr>
        <w:t>041-79986174-2024).</w:t>
      </w:r>
    </w:p>
    <w:p w:rsidR="00B72A4E" w:rsidRDefault="007819E3">
      <w:pPr>
        <w:pStyle w:val="a3"/>
        <w:ind w:left="10" w:right="141" w:firstLine="704"/>
        <w:jc w:val="both"/>
      </w:pPr>
      <w:r>
        <w:t>Данный продукт соответствует зоотех</w:t>
      </w:r>
      <w:r>
        <w:t xml:space="preserve">ническим требованиям овцеводства и </w:t>
      </w:r>
      <w:proofErr w:type="spellStart"/>
      <w:r>
        <w:t>шерстеперерабатывающей</w:t>
      </w:r>
      <w:proofErr w:type="spellEnd"/>
      <w:r>
        <w:t xml:space="preserve"> промышленности.</w:t>
      </w:r>
    </w:p>
    <w:p w:rsidR="00B72A4E" w:rsidRDefault="007819E3">
      <w:pPr>
        <w:pStyle w:val="a3"/>
        <w:spacing w:before="3"/>
        <w:ind w:left="2" w:right="130" w:firstLine="712"/>
        <w:jc w:val="both"/>
      </w:pPr>
      <w:r>
        <w:t xml:space="preserve">Краска, созданная на основе ланолина и натурального воска, обеспечивает получение стойких, долго не смываемых в атмосферных условиях знаков на шерсти животных и легко отмывающихся в </w:t>
      </w:r>
      <w:r>
        <w:t>процессе первичной переработки шерсти. В составе краски используются яркие органические красители, которые упрощают временную маркировку стада и сортировку животных. Краска легко наносится при помощи штемпеля.</w:t>
      </w:r>
    </w:p>
    <w:p w:rsidR="00B72A4E" w:rsidRDefault="007819E3">
      <w:pPr>
        <w:pStyle w:val="a3"/>
        <w:spacing w:before="320"/>
        <w:ind w:left="10" w:right="135" w:firstLine="700"/>
        <w:jc w:val="both"/>
      </w:pPr>
      <w:r>
        <w:t xml:space="preserve">Контакт для связи: Пузанов Сергей Викторович, </w:t>
      </w:r>
      <w:r>
        <w:t xml:space="preserve">председатель комитета по шерсти </w:t>
      </w:r>
      <w:proofErr w:type="spellStart"/>
      <w:r>
        <w:t>СОЮЗЛЕГПРОМа</w:t>
      </w:r>
      <w:proofErr w:type="spellEnd"/>
      <w:r>
        <w:t>, телефон +7(928) 318-88-06.</w:t>
      </w:r>
    </w:p>
    <w:p w:rsidR="00B72A4E" w:rsidRDefault="007819E3">
      <w:pPr>
        <w:spacing w:before="299"/>
        <w:ind w:left="719"/>
        <w:rPr>
          <w:sz w:val="26"/>
        </w:rPr>
      </w:pPr>
      <w:proofErr w:type="spellStart"/>
      <w:r>
        <w:rPr>
          <w:sz w:val="26"/>
        </w:rPr>
        <w:t>С</w:t>
      </w:r>
      <w:r>
        <w:rPr>
          <w:spacing w:val="-2"/>
          <w:sz w:val="26"/>
        </w:rPr>
        <w:t>уважением</w:t>
      </w:r>
      <w:proofErr w:type="spellEnd"/>
      <w:r>
        <w:rPr>
          <w:spacing w:val="-2"/>
          <w:sz w:val="26"/>
        </w:rPr>
        <w:t>,</w:t>
      </w:r>
    </w:p>
    <w:p w:rsidR="00B72A4E" w:rsidRDefault="00B72A4E">
      <w:pPr>
        <w:pStyle w:val="a3"/>
        <w:spacing w:before="207"/>
        <w:rPr>
          <w:sz w:val="26"/>
        </w:rPr>
      </w:pPr>
    </w:p>
    <w:p w:rsidR="00B72A4E" w:rsidRDefault="007819E3">
      <w:pPr>
        <w:pStyle w:val="a3"/>
        <w:tabs>
          <w:tab w:val="left" w:pos="7082"/>
        </w:tabs>
        <w:ind w:left="715"/>
      </w:pPr>
      <w:r>
        <w:rPr>
          <w:spacing w:val="-2"/>
        </w:rPr>
        <w:t>Президент</w:t>
      </w:r>
      <w:r>
        <w:tab/>
        <w:t>А.В.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Разбродин</w:t>
      </w:r>
      <w:proofErr w:type="spellEnd"/>
    </w:p>
    <w:p w:rsidR="00B72A4E" w:rsidRDefault="00B72A4E">
      <w:pPr>
        <w:pStyle w:val="a3"/>
      </w:pPr>
    </w:p>
    <w:p w:rsidR="00B72A4E" w:rsidRDefault="00B72A4E">
      <w:pPr>
        <w:pStyle w:val="a3"/>
      </w:pPr>
    </w:p>
    <w:p w:rsidR="00B72A4E" w:rsidRDefault="00B72A4E">
      <w:pPr>
        <w:pStyle w:val="a3"/>
      </w:pPr>
    </w:p>
    <w:p w:rsidR="00B72A4E" w:rsidRDefault="00B72A4E">
      <w:pPr>
        <w:pStyle w:val="a3"/>
      </w:pPr>
    </w:p>
    <w:p w:rsidR="00B72A4E" w:rsidRDefault="00B72A4E">
      <w:pPr>
        <w:pStyle w:val="a3"/>
        <w:spacing w:before="259"/>
      </w:pPr>
    </w:p>
    <w:p w:rsidR="00B72A4E" w:rsidRDefault="007819E3">
      <w:pPr>
        <w:ind w:right="93"/>
        <w:jc w:val="right"/>
        <w:rPr>
          <w:sz w:val="26"/>
        </w:rPr>
      </w:pPr>
      <w:r>
        <w:rPr>
          <w:spacing w:val="9"/>
          <w:sz w:val="26"/>
        </w:rPr>
        <w:t>№24-</w:t>
      </w:r>
      <w:r>
        <w:rPr>
          <w:sz w:val="26"/>
        </w:rPr>
        <w:t>3398от</w:t>
      </w:r>
      <w:r>
        <w:rPr>
          <w:spacing w:val="-2"/>
          <w:sz w:val="26"/>
        </w:rPr>
        <w:t>29.12.2025</w:t>
      </w:r>
    </w:p>
    <w:sectPr w:rsidR="00B72A4E" w:rsidSect="00B72A4E">
      <w:type w:val="continuous"/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72A4E"/>
    <w:rsid w:val="007819E3"/>
    <w:rsid w:val="00B7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A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A4E"/>
    <w:rPr>
      <w:sz w:val="28"/>
      <w:szCs w:val="28"/>
    </w:rPr>
  </w:style>
  <w:style w:type="paragraph" w:styleId="a4">
    <w:name w:val="List Paragraph"/>
    <w:basedOn w:val="a"/>
    <w:uiPriority w:val="1"/>
    <w:qFormat/>
    <w:rsid w:val="00B72A4E"/>
  </w:style>
  <w:style w:type="paragraph" w:customStyle="1" w:styleId="TableParagraph">
    <w:name w:val="Table Paragraph"/>
    <w:basedOn w:val="a"/>
    <w:uiPriority w:val="1"/>
    <w:qFormat/>
    <w:rsid w:val="00B72A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dcterms:created xsi:type="dcterms:W3CDTF">2026-01-14T09:17:00Z</dcterms:created>
  <dcterms:modified xsi:type="dcterms:W3CDTF">2026-01-14T09:17:00Z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2026-01-14T00:00:00Z</vt:filetime>
  </property>
  <property fmtid="{D5CDD505-2E9C-101B-9397-08002B2CF9AE}" pid="5" name="Producer">
    <vt:lpwstr>3-Heights(TM) PDF Security Shell 4.8.25.2 (http://www.pdf-tools.com)</vt:lpwstr>
  </property>
</Properties>
</file>