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935" w:rsidRDefault="00925935" w:rsidP="009259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Arial Unicode MS"/>
          <w:noProof/>
          <w:kern w:val="2"/>
          <w:sz w:val="24"/>
          <w:szCs w:val="24"/>
        </w:rPr>
        <w:drawing>
          <wp:inline distT="0" distB="0" distL="0" distR="0">
            <wp:extent cx="607060" cy="760730"/>
            <wp:effectExtent l="19050" t="0" r="254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935" w:rsidRDefault="00925935" w:rsidP="009259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kern w:val="2"/>
          <w:sz w:val="28"/>
          <w:szCs w:val="28"/>
          <w:lang w:eastAsia="hi-IN" w:bidi="hi-IN"/>
        </w:rPr>
      </w:pPr>
    </w:p>
    <w:p w:rsidR="00925935" w:rsidRDefault="00925935" w:rsidP="009259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kern w:val="2"/>
          <w:sz w:val="32"/>
          <w:szCs w:val="32"/>
          <w:lang w:eastAsia="hi-IN" w:bidi="hi-IN"/>
        </w:rPr>
      </w:pPr>
      <w:r>
        <w:rPr>
          <w:rFonts w:ascii="Times New Roman" w:eastAsia="Arial Unicode MS" w:hAnsi="Times New Roman" w:cs="Arial Unicode MS"/>
          <w:b/>
          <w:kern w:val="2"/>
          <w:sz w:val="32"/>
          <w:szCs w:val="32"/>
          <w:lang w:eastAsia="hi-IN" w:bidi="hi-IN"/>
        </w:rPr>
        <w:t xml:space="preserve">СОБРАНИЕ ДЕПУТАТОВ </w:t>
      </w:r>
    </w:p>
    <w:p w:rsidR="00925935" w:rsidRDefault="00925935" w:rsidP="009259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kern w:val="2"/>
          <w:sz w:val="32"/>
          <w:szCs w:val="32"/>
          <w:lang w:eastAsia="hi-IN" w:bidi="hi-IN"/>
        </w:rPr>
      </w:pPr>
      <w:r>
        <w:rPr>
          <w:rFonts w:ascii="Times New Roman" w:eastAsia="Arial Unicode MS" w:hAnsi="Times New Roman" w:cs="Arial Unicode MS"/>
          <w:b/>
          <w:kern w:val="2"/>
          <w:sz w:val="32"/>
          <w:szCs w:val="32"/>
          <w:lang w:eastAsia="hi-IN" w:bidi="hi-IN"/>
        </w:rPr>
        <w:t>МУНИЦИПАЛЬНОГО РАЙОНА</w:t>
      </w:r>
    </w:p>
    <w:p w:rsidR="00925935" w:rsidRDefault="00925935" w:rsidP="009259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kern w:val="2"/>
          <w:sz w:val="34"/>
          <w:szCs w:val="34"/>
          <w:lang w:eastAsia="hi-IN" w:bidi="hi-IN"/>
        </w:rPr>
      </w:pPr>
      <w:r>
        <w:rPr>
          <w:rFonts w:ascii="Times New Roman" w:eastAsia="Arial Unicode MS" w:hAnsi="Times New Roman" w:cs="Arial Unicode MS"/>
          <w:b/>
          <w:kern w:val="2"/>
          <w:sz w:val="34"/>
          <w:szCs w:val="34"/>
          <w:lang w:eastAsia="hi-IN" w:bidi="hi-IN"/>
        </w:rPr>
        <w:t>«КИЗИЛЮРТОВСКИЙ РАЙОН»</w:t>
      </w:r>
    </w:p>
    <w:p w:rsidR="00925935" w:rsidRDefault="00925935" w:rsidP="00925935">
      <w:pPr>
        <w:widowControl w:val="0"/>
        <w:suppressAutoHyphens/>
        <w:spacing w:after="0" w:line="240" w:lineRule="auto"/>
        <w:rPr>
          <w:rFonts w:ascii="Times New Roman" w:eastAsia="Arial Unicode MS" w:hAnsi="Times New Roman" w:cs="Arial Unicode MS"/>
          <w:bCs/>
          <w:kern w:val="2"/>
          <w:sz w:val="16"/>
          <w:szCs w:val="16"/>
          <w:lang w:eastAsia="hi-IN" w:bidi="hi-IN"/>
        </w:rPr>
      </w:pPr>
      <w:r>
        <w:rPr>
          <w:rFonts w:ascii="Times New Roman" w:eastAsia="Arial Unicode MS" w:hAnsi="Times New Roman" w:cs="Arial Unicode MS"/>
          <w:bCs/>
          <w:kern w:val="2"/>
          <w:sz w:val="16"/>
          <w:szCs w:val="16"/>
          <w:lang w:eastAsia="hi-IN" w:bidi="hi-IN"/>
        </w:rPr>
        <w:t xml:space="preserve">Российская Федерация, Республика Дагестан, </w:t>
      </w:r>
    </w:p>
    <w:p w:rsidR="00925935" w:rsidRDefault="00925935" w:rsidP="00925935">
      <w:pPr>
        <w:widowControl w:val="0"/>
        <w:suppressAutoHyphens/>
        <w:spacing w:after="0" w:line="240" w:lineRule="auto"/>
        <w:rPr>
          <w:rFonts w:ascii="Times New Roman" w:eastAsia="Arial Unicode MS" w:hAnsi="Times New Roman" w:cs="Arial Unicode MS"/>
          <w:bCs/>
          <w:kern w:val="2"/>
          <w:sz w:val="16"/>
          <w:szCs w:val="16"/>
          <w:lang w:eastAsia="hi-IN" w:bidi="hi-IN"/>
        </w:rPr>
      </w:pPr>
      <w:r>
        <w:rPr>
          <w:rFonts w:ascii="Times New Roman" w:eastAsia="Arial Unicode MS" w:hAnsi="Times New Roman" w:cs="Arial Unicode MS"/>
          <w:bCs/>
          <w:kern w:val="2"/>
          <w:sz w:val="16"/>
          <w:szCs w:val="16"/>
          <w:lang w:eastAsia="hi-IN" w:bidi="hi-IN"/>
        </w:rPr>
        <w:t>г. Кизилюрт, ул. Гагарина, 52 «а», 368120</w:t>
      </w:r>
      <w:r>
        <w:rPr>
          <w:rFonts w:ascii="Times New Roman" w:eastAsia="Arial Unicode MS" w:hAnsi="Times New Roman" w:cs="Arial Unicode MS"/>
          <w:bCs/>
          <w:kern w:val="2"/>
          <w:sz w:val="16"/>
          <w:szCs w:val="16"/>
          <w:lang w:eastAsia="hi-IN" w:bidi="hi-IN"/>
        </w:rPr>
        <w:tab/>
      </w:r>
      <w:r>
        <w:rPr>
          <w:rFonts w:ascii="Times New Roman" w:eastAsia="Arial Unicode MS" w:hAnsi="Times New Roman" w:cs="Arial Unicode MS"/>
          <w:bCs/>
          <w:kern w:val="2"/>
          <w:sz w:val="16"/>
          <w:szCs w:val="16"/>
          <w:lang w:eastAsia="hi-IN" w:bidi="hi-IN"/>
        </w:rPr>
        <w:tab/>
      </w:r>
      <w:r>
        <w:rPr>
          <w:rFonts w:ascii="Times New Roman" w:eastAsia="Arial Unicode MS" w:hAnsi="Times New Roman" w:cs="Arial Unicode MS"/>
          <w:bCs/>
          <w:kern w:val="2"/>
          <w:sz w:val="16"/>
          <w:szCs w:val="16"/>
          <w:lang w:eastAsia="hi-IN" w:bidi="hi-IN"/>
        </w:rPr>
        <w:tab/>
      </w:r>
      <w:r>
        <w:rPr>
          <w:rFonts w:ascii="Times New Roman" w:eastAsia="Arial Unicode MS" w:hAnsi="Times New Roman" w:cs="Arial Unicode MS"/>
          <w:bCs/>
          <w:kern w:val="2"/>
          <w:sz w:val="16"/>
          <w:szCs w:val="16"/>
          <w:lang w:eastAsia="hi-IN" w:bidi="hi-IN"/>
        </w:rPr>
        <w:tab/>
      </w:r>
      <w:r>
        <w:rPr>
          <w:rFonts w:ascii="Times New Roman" w:eastAsia="Arial Unicode MS" w:hAnsi="Times New Roman" w:cs="Arial Unicode MS"/>
          <w:bCs/>
          <w:kern w:val="2"/>
          <w:sz w:val="16"/>
          <w:szCs w:val="16"/>
          <w:lang w:eastAsia="hi-IN" w:bidi="hi-IN"/>
        </w:rPr>
        <w:tab/>
        <w:t xml:space="preserve">                                                               телефон (факс) (234) 2-21-14</w:t>
      </w:r>
    </w:p>
    <w:p w:rsidR="005312B9" w:rsidRPr="00F36C6C" w:rsidRDefault="00F94C05" w:rsidP="00F36C6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Cs/>
          <w:kern w:val="2"/>
          <w:sz w:val="16"/>
          <w:szCs w:val="16"/>
          <w:lang w:eastAsia="hi-IN" w:bidi="hi-IN"/>
        </w:rPr>
      </w:pPr>
      <w:r>
        <w:pict>
          <v:line id="Прямая соединительная линия 9" o:spid="_x0000_s1026" style="position:absolute;left:0;text-align:left;flip:y;z-index:251658240;visibility:visible" from="0,6.55pt" to="508.0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" strokeweight="4.5pt">
            <v:stroke linestyle="thinThick"/>
          </v:line>
        </w:pict>
      </w:r>
    </w:p>
    <w:p w:rsidR="009B3C1F" w:rsidRDefault="007B4A0B" w:rsidP="00450368">
      <w:pPr>
        <w:widowControl w:val="0"/>
        <w:suppressAutoHyphens/>
        <w:spacing w:after="0" w:line="240" w:lineRule="auto"/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</w:pPr>
      <w:r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  <w:t xml:space="preserve">     </w:t>
      </w:r>
    </w:p>
    <w:p w:rsidR="00450368" w:rsidRDefault="009B3C1F" w:rsidP="00450368">
      <w:pPr>
        <w:widowControl w:val="0"/>
        <w:suppressAutoHyphens/>
        <w:spacing w:after="0" w:line="240" w:lineRule="auto"/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</w:pPr>
      <w:r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  <w:t xml:space="preserve">      </w:t>
      </w:r>
      <w:r w:rsidR="007B4A0B"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  <w:t>2</w:t>
      </w:r>
      <w:r w:rsidR="006F7F62"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  <w:t>7</w:t>
      </w:r>
      <w:r w:rsidR="007B4A0B"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  <w:t>.</w:t>
      </w:r>
      <w:r w:rsidR="006F7F62"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  <w:t>0</w:t>
      </w:r>
      <w:r w:rsidR="007B4A0B"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  <w:t>2</w:t>
      </w:r>
      <w:r w:rsidR="00501AF5"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  <w:t>.20</w:t>
      </w:r>
      <w:r w:rsidR="00501AF5"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  <w:softHyphen/>
      </w:r>
      <w:r w:rsidR="00501AF5"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  <w:softHyphen/>
        <w:t>2</w:t>
      </w:r>
      <w:r w:rsidR="006F7F62"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  <w:t>6</w:t>
      </w:r>
      <w:r w:rsidR="00501AF5"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  <w:t xml:space="preserve"> г</w:t>
      </w:r>
      <w:r w:rsidR="00450368"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  <w:tab/>
        <w:t xml:space="preserve">                                                                               </w:t>
      </w:r>
      <w:r w:rsidR="00552DCD"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  <w:t xml:space="preserve">   </w:t>
      </w:r>
      <w:r w:rsidR="00450368"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  <w:t xml:space="preserve"> </w:t>
      </w:r>
      <w:r w:rsidR="00261F7B" w:rsidRPr="006F7F62"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  <w:t>№ 0</w:t>
      </w:r>
      <w:r w:rsidR="006F7F62"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  <w:t>4</w:t>
      </w:r>
      <w:r w:rsidR="00261F7B" w:rsidRPr="006F7F62"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  <w:t>-</w:t>
      </w:r>
      <w:r w:rsidR="006F7F62"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  <w:t>10</w:t>
      </w:r>
      <w:r w:rsidR="00450368" w:rsidRPr="006F7F62">
        <w:rPr>
          <w:rFonts w:ascii="Times New Roman" w:eastAsia="Arial Unicode MS" w:hAnsi="Times New Roman" w:cs="Arial Unicode MS"/>
          <w:bCs/>
          <w:kern w:val="2"/>
          <w:sz w:val="28"/>
          <w:szCs w:val="24"/>
          <w:lang w:eastAsia="hi-IN" w:bidi="hi-IN"/>
        </w:rPr>
        <w:t>/08РС</w:t>
      </w:r>
    </w:p>
    <w:p w:rsidR="00450368" w:rsidRDefault="00450368" w:rsidP="00450368">
      <w:pPr>
        <w:widowControl w:val="0"/>
        <w:suppressAutoHyphens/>
        <w:spacing w:after="0" w:line="240" w:lineRule="auto"/>
        <w:rPr>
          <w:rFonts w:ascii="Times New Roman" w:eastAsia="Arial Unicode MS" w:hAnsi="Times New Roman" w:cs="Arial Unicode MS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Arial Unicode MS"/>
          <w:b/>
          <w:bCs/>
          <w:kern w:val="2"/>
          <w:sz w:val="28"/>
          <w:szCs w:val="24"/>
          <w:lang w:eastAsia="hi-IN" w:bidi="hi-IN"/>
        </w:rPr>
        <w:tab/>
      </w:r>
      <w:r>
        <w:rPr>
          <w:rFonts w:ascii="Times New Roman" w:eastAsia="Arial Unicode MS" w:hAnsi="Times New Roman" w:cs="Arial Unicode MS"/>
          <w:b/>
          <w:bCs/>
          <w:kern w:val="2"/>
          <w:sz w:val="28"/>
          <w:szCs w:val="24"/>
          <w:lang w:eastAsia="hi-IN" w:bidi="hi-IN"/>
        </w:rPr>
        <w:tab/>
      </w:r>
      <w:r>
        <w:rPr>
          <w:rFonts w:ascii="Times New Roman" w:eastAsia="Arial Unicode MS" w:hAnsi="Times New Roman" w:cs="Arial Unicode MS"/>
          <w:b/>
          <w:bCs/>
          <w:kern w:val="2"/>
          <w:sz w:val="28"/>
          <w:szCs w:val="24"/>
          <w:lang w:eastAsia="hi-IN" w:bidi="hi-IN"/>
        </w:rPr>
        <w:tab/>
      </w:r>
      <w:r>
        <w:rPr>
          <w:rFonts w:ascii="Times New Roman" w:eastAsia="Arial Unicode MS" w:hAnsi="Times New Roman" w:cs="Arial Unicode MS"/>
          <w:b/>
          <w:bCs/>
          <w:kern w:val="2"/>
          <w:sz w:val="28"/>
          <w:szCs w:val="24"/>
          <w:lang w:eastAsia="hi-IN" w:bidi="hi-IN"/>
        </w:rPr>
        <w:tab/>
      </w:r>
      <w:r>
        <w:rPr>
          <w:rFonts w:ascii="Times New Roman" w:eastAsia="Arial Unicode MS" w:hAnsi="Times New Roman" w:cs="Arial Unicode MS"/>
          <w:b/>
          <w:bCs/>
          <w:kern w:val="2"/>
          <w:sz w:val="28"/>
          <w:szCs w:val="24"/>
          <w:lang w:eastAsia="hi-IN" w:bidi="hi-IN"/>
        </w:rPr>
        <w:tab/>
      </w:r>
    </w:p>
    <w:p w:rsidR="00450368" w:rsidRDefault="00450368" w:rsidP="0045036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Cs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 w:cs="Arial Unicode MS"/>
          <w:bCs/>
          <w:kern w:val="2"/>
          <w:sz w:val="26"/>
          <w:szCs w:val="26"/>
          <w:lang w:eastAsia="hi-IN" w:bidi="hi-IN"/>
        </w:rPr>
        <w:t>г. Кизилюрт</w:t>
      </w:r>
    </w:p>
    <w:p w:rsidR="00450368" w:rsidRDefault="00450368" w:rsidP="00A207CA">
      <w:pPr>
        <w:pStyle w:val="a6"/>
        <w:spacing w:before="0" w:beforeAutospacing="0" w:after="0" w:afterAutospacing="0"/>
      </w:pPr>
      <w:r>
        <w:t> </w:t>
      </w:r>
    </w:p>
    <w:p w:rsidR="00EB6DA3" w:rsidRPr="009B3C1F" w:rsidRDefault="00450368" w:rsidP="009B3C1F">
      <w:pPr>
        <w:pStyle w:val="a6"/>
        <w:spacing w:before="0" w:beforeAutospacing="0" w:after="0" w:afterAutospacing="0"/>
      </w:pPr>
      <w:r>
        <w:t> </w:t>
      </w:r>
    </w:p>
    <w:p w:rsidR="00EB6DA3" w:rsidRPr="001029A8" w:rsidRDefault="00EB6DA3" w:rsidP="00EB6DA3">
      <w:pPr>
        <w:rPr>
          <w:rFonts w:ascii="Times New Roman" w:hAnsi="Times New Roman" w:cs="Times New Roman"/>
          <w:b/>
          <w:sz w:val="28"/>
        </w:rPr>
      </w:pPr>
    </w:p>
    <w:p w:rsidR="006F7F62" w:rsidRDefault="006F7F62" w:rsidP="006F7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F5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D000B2">
        <w:rPr>
          <w:rFonts w:ascii="Times New Roman" w:hAnsi="Times New Roman" w:cs="Times New Roman"/>
          <w:b/>
          <w:sz w:val="28"/>
          <w:szCs w:val="28"/>
        </w:rPr>
        <w:t>с</w:t>
      </w:r>
      <w:r w:rsidRPr="006E5F57">
        <w:rPr>
          <w:rFonts w:ascii="Times New Roman" w:hAnsi="Times New Roman" w:cs="Times New Roman"/>
          <w:b/>
          <w:sz w:val="28"/>
          <w:szCs w:val="28"/>
        </w:rPr>
        <w:t xml:space="preserve">тратегии социально-экономического развития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6F7F62" w:rsidRDefault="006F7F62" w:rsidP="006F7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F57">
        <w:rPr>
          <w:rFonts w:ascii="Times New Roman" w:hAnsi="Times New Roman" w:cs="Times New Roman"/>
          <w:b/>
          <w:sz w:val="28"/>
          <w:szCs w:val="28"/>
        </w:rPr>
        <w:t>МР «Кизилюртовский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F57">
        <w:rPr>
          <w:rFonts w:ascii="Times New Roman" w:hAnsi="Times New Roman" w:cs="Times New Roman"/>
          <w:b/>
          <w:sz w:val="28"/>
          <w:szCs w:val="28"/>
        </w:rPr>
        <w:t>на период до 2030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B3C1F" w:rsidRDefault="009B3C1F" w:rsidP="009B3C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3C1F" w:rsidRDefault="009B3C1F" w:rsidP="009B3C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3C1F" w:rsidRDefault="009B3C1F" w:rsidP="009B3C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C1F">
        <w:rPr>
          <w:rFonts w:ascii="Times New Roman" w:hAnsi="Times New Roman" w:cs="Times New Roman"/>
          <w:b/>
          <w:sz w:val="32"/>
          <w:szCs w:val="32"/>
        </w:rPr>
        <w:t>Решает:</w:t>
      </w:r>
    </w:p>
    <w:p w:rsidR="009B3C1F" w:rsidRPr="009B3C1F" w:rsidRDefault="009B3C1F" w:rsidP="009B3C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7F62" w:rsidRDefault="006F7F62" w:rsidP="006F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F5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F94C05">
        <w:rPr>
          <w:rFonts w:ascii="Times New Roman" w:hAnsi="Times New Roman" w:cs="Times New Roman"/>
          <w:sz w:val="28"/>
          <w:szCs w:val="28"/>
        </w:rPr>
        <w:t>20</w:t>
      </w:r>
      <w:r w:rsidRPr="006E5F57">
        <w:rPr>
          <w:rFonts w:ascii="Times New Roman" w:hAnsi="Times New Roman" w:cs="Times New Roman"/>
          <w:sz w:val="28"/>
          <w:szCs w:val="28"/>
        </w:rPr>
        <w:t>.</w:t>
      </w:r>
      <w:r w:rsidR="00F94C05">
        <w:rPr>
          <w:rFonts w:ascii="Times New Roman" w:hAnsi="Times New Roman" w:cs="Times New Roman"/>
          <w:sz w:val="28"/>
          <w:szCs w:val="28"/>
        </w:rPr>
        <w:t>03</w:t>
      </w:r>
      <w:r w:rsidRPr="006E5F57">
        <w:rPr>
          <w:rFonts w:ascii="Times New Roman" w:hAnsi="Times New Roman" w:cs="Times New Roman"/>
          <w:sz w:val="28"/>
          <w:szCs w:val="28"/>
        </w:rPr>
        <w:t>.20</w:t>
      </w:r>
      <w:r w:rsidR="00F94C05">
        <w:rPr>
          <w:rFonts w:ascii="Times New Roman" w:hAnsi="Times New Roman" w:cs="Times New Roman"/>
          <w:sz w:val="28"/>
          <w:szCs w:val="28"/>
        </w:rPr>
        <w:t>25</w:t>
      </w:r>
      <w:r w:rsidRPr="006E5F57">
        <w:rPr>
          <w:rFonts w:ascii="Times New Roman" w:hAnsi="Times New Roman" w:cs="Times New Roman"/>
          <w:sz w:val="28"/>
          <w:szCs w:val="28"/>
        </w:rPr>
        <w:t xml:space="preserve"> № </w:t>
      </w:r>
      <w:r w:rsidR="00F94C05">
        <w:rPr>
          <w:rFonts w:ascii="Times New Roman" w:hAnsi="Times New Roman" w:cs="Times New Roman"/>
          <w:sz w:val="28"/>
          <w:szCs w:val="28"/>
        </w:rPr>
        <w:t>33</w:t>
      </w:r>
      <w:bookmarkStart w:id="0" w:name="_GoBack"/>
      <w:bookmarkEnd w:id="0"/>
      <w:r w:rsidRPr="006E5F57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F57">
        <w:rPr>
          <w:rFonts w:ascii="Times New Roman" w:hAnsi="Times New Roman" w:cs="Times New Roman"/>
          <w:sz w:val="28"/>
          <w:szCs w:val="28"/>
        </w:rPr>
        <w:t>Федеральным законом от 28.06.2014 № 172-ФЗ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F57">
        <w:rPr>
          <w:rFonts w:ascii="Times New Roman" w:hAnsi="Times New Roman" w:cs="Times New Roman"/>
          <w:sz w:val="28"/>
          <w:szCs w:val="28"/>
        </w:rPr>
        <w:t>«О стратегическом плани</w:t>
      </w:r>
      <w:r>
        <w:rPr>
          <w:rFonts w:ascii="Times New Roman" w:hAnsi="Times New Roman" w:cs="Times New Roman"/>
          <w:sz w:val="28"/>
          <w:szCs w:val="28"/>
        </w:rPr>
        <w:t>ровании в Российской Федерации»,</w:t>
      </w:r>
      <w:r w:rsidRPr="006E5F57">
        <w:rPr>
          <w:rFonts w:ascii="Times New Roman" w:hAnsi="Times New Roman" w:cs="Times New Roman"/>
          <w:sz w:val="28"/>
          <w:szCs w:val="28"/>
        </w:rPr>
        <w:t xml:space="preserve"> Уставом МР «Кизилюртовский район»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7F62" w:rsidRPr="006E5F57" w:rsidRDefault="006F7F62" w:rsidP="006F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F62" w:rsidRDefault="006F7F62" w:rsidP="006F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F57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D000B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тратегию</w:t>
      </w:r>
      <w:r w:rsidRPr="006E5F57">
        <w:rPr>
          <w:rFonts w:ascii="Times New Roman" w:hAnsi="Times New Roman" w:cs="Times New Roman"/>
          <w:sz w:val="28"/>
          <w:szCs w:val="28"/>
        </w:rPr>
        <w:t xml:space="preserve"> соц</w:t>
      </w:r>
      <w:r>
        <w:rPr>
          <w:rFonts w:ascii="Times New Roman" w:hAnsi="Times New Roman" w:cs="Times New Roman"/>
          <w:sz w:val="28"/>
          <w:szCs w:val="28"/>
        </w:rPr>
        <w:t xml:space="preserve">иально-экономического развития                     </w:t>
      </w:r>
      <w:r w:rsidRPr="006E5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F62" w:rsidRDefault="006F7F62" w:rsidP="006F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F57">
        <w:rPr>
          <w:rFonts w:ascii="Times New Roman" w:hAnsi="Times New Roman" w:cs="Times New Roman"/>
          <w:sz w:val="28"/>
          <w:szCs w:val="28"/>
        </w:rPr>
        <w:t>МР «Кизилюртовский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6E5F57">
        <w:rPr>
          <w:rFonts w:ascii="Times New Roman" w:hAnsi="Times New Roman" w:cs="Times New Roman"/>
          <w:sz w:val="28"/>
          <w:szCs w:val="28"/>
        </w:rPr>
        <w:t xml:space="preserve"> период до 2030 года</w:t>
      </w:r>
      <w:r>
        <w:rPr>
          <w:rFonts w:ascii="Times New Roman" w:hAnsi="Times New Roman" w:cs="Times New Roman"/>
          <w:sz w:val="28"/>
          <w:szCs w:val="28"/>
        </w:rPr>
        <w:t xml:space="preserve"> (с прогнозом до 2036 года).</w:t>
      </w:r>
    </w:p>
    <w:p w:rsidR="006F7F62" w:rsidRDefault="006F7F62" w:rsidP="006F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настоящее Решение на официальном сайте администрации МР «Кизилюртовский район».</w:t>
      </w:r>
    </w:p>
    <w:p w:rsidR="006F7F62" w:rsidRDefault="006F7F62" w:rsidP="006F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3.Решение вступает в силу со дня его официального опубликования.</w:t>
      </w:r>
    </w:p>
    <w:p w:rsidR="006F7F62" w:rsidRDefault="006F7F62" w:rsidP="006F7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4.Контроль исполнения возложить на первого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Аджаматова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07078A" w:rsidRDefault="0007078A" w:rsidP="00F36C6C">
      <w:pPr>
        <w:rPr>
          <w:rFonts w:ascii="Times New Roman" w:hAnsi="Times New Roman" w:cs="Times New Roman"/>
          <w:b/>
          <w:sz w:val="28"/>
        </w:rPr>
      </w:pPr>
    </w:p>
    <w:p w:rsidR="00F36C6C" w:rsidRDefault="00F36C6C" w:rsidP="00F36C6C">
      <w:pPr>
        <w:rPr>
          <w:rFonts w:ascii="Times New Roman" w:hAnsi="Times New Roman" w:cs="Times New Roman"/>
          <w:b/>
          <w:sz w:val="28"/>
        </w:rPr>
      </w:pPr>
    </w:p>
    <w:p w:rsidR="00EB6DA3" w:rsidRPr="006F7F62" w:rsidRDefault="00F36C6C" w:rsidP="006F7F62">
      <w:r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                                                                                                          МР «Кизилюртовский район»                                                             А.М. Магомедов</w:t>
      </w:r>
    </w:p>
    <w:sectPr w:rsidR="00EB6DA3" w:rsidRPr="006F7F62" w:rsidSect="0092593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1FBE"/>
    <w:multiLevelType w:val="hybridMultilevel"/>
    <w:tmpl w:val="2F761F62"/>
    <w:lvl w:ilvl="0" w:tplc="3488C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7259F6"/>
    <w:multiLevelType w:val="hybridMultilevel"/>
    <w:tmpl w:val="04BA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C2651"/>
    <w:multiLevelType w:val="hybridMultilevel"/>
    <w:tmpl w:val="B5BA5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1185F"/>
    <w:multiLevelType w:val="hybridMultilevel"/>
    <w:tmpl w:val="E7B6CEE2"/>
    <w:lvl w:ilvl="0" w:tplc="F3EC4B94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440826"/>
    <w:multiLevelType w:val="hybridMultilevel"/>
    <w:tmpl w:val="F65E3D12"/>
    <w:lvl w:ilvl="0" w:tplc="4A28547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385D030A"/>
    <w:multiLevelType w:val="hybridMultilevel"/>
    <w:tmpl w:val="49AA72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712E05"/>
    <w:multiLevelType w:val="hybridMultilevel"/>
    <w:tmpl w:val="2EE2EF5E"/>
    <w:lvl w:ilvl="0" w:tplc="9AF40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C0D08"/>
    <w:multiLevelType w:val="hybridMultilevel"/>
    <w:tmpl w:val="9AFAEE58"/>
    <w:lvl w:ilvl="0" w:tplc="2DD4A9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A52206"/>
    <w:multiLevelType w:val="hybridMultilevel"/>
    <w:tmpl w:val="335CD020"/>
    <w:lvl w:ilvl="0" w:tplc="766442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935"/>
    <w:rsid w:val="000065DF"/>
    <w:rsid w:val="00016DE3"/>
    <w:rsid w:val="0007078A"/>
    <w:rsid w:val="000B003F"/>
    <w:rsid w:val="000B35E1"/>
    <w:rsid w:val="000E47A2"/>
    <w:rsid w:val="000F403E"/>
    <w:rsid w:val="001029A8"/>
    <w:rsid w:val="00103817"/>
    <w:rsid w:val="00130504"/>
    <w:rsid w:val="00131ACD"/>
    <w:rsid w:val="00175D58"/>
    <w:rsid w:val="00190537"/>
    <w:rsid w:val="001E31AA"/>
    <w:rsid w:val="00235311"/>
    <w:rsid w:val="00243F26"/>
    <w:rsid w:val="00256C40"/>
    <w:rsid w:val="00261F7B"/>
    <w:rsid w:val="00296467"/>
    <w:rsid w:val="002A53A2"/>
    <w:rsid w:val="00306B64"/>
    <w:rsid w:val="00317714"/>
    <w:rsid w:val="0032215D"/>
    <w:rsid w:val="003372DE"/>
    <w:rsid w:val="003B6622"/>
    <w:rsid w:val="003C0348"/>
    <w:rsid w:val="003D2C40"/>
    <w:rsid w:val="003F27A5"/>
    <w:rsid w:val="0043772C"/>
    <w:rsid w:val="004438C0"/>
    <w:rsid w:val="00450368"/>
    <w:rsid w:val="00491A00"/>
    <w:rsid w:val="004A3D96"/>
    <w:rsid w:val="004B08EB"/>
    <w:rsid w:val="00501AF5"/>
    <w:rsid w:val="0051487E"/>
    <w:rsid w:val="005312B9"/>
    <w:rsid w:val="00552DCD"/>
    <w:rsid w:val="005608C9"/>
    <w:rsid w:val="00566EB1"/>
    <w:rsid w:val="005679E3"/>
    <w:rsid w:val="005D4BA3"/>
    <w:rsid w:val="00613433"/>
    <w:rsid w:val="006A1CFD"/>
    <w:rsid w:val="006B0E9B"/>
    <w:rsid w:val="006F79C4"/>
    <w:rsid w:val="006F7F62"/>
    <w:rsid w:val="007040C1"/>
    <w:rsid w:val="0072319B"/>
    <w:rsid w:val="00735213"/>
    <w:rsid w:val="00737A67"/>
    <w:rsid w:val="00745E10"/>
    <w:rsid w:val="007B4A0B"/>
    <w:rsid w:val="007C084C"/>
    <w:rsid w:val="00907158"/>
    <w:rsid w:val="009235B9"/>
    <w:rsid w:val="00925935"/>
    <w:rsid w:val="00930437"/>
    <w:rsid w:val="00983F0C"/>
    <w:rsid w:val="00984CBF"/>
    <w:rsid w:val="009B0ABB"/>
    <w:rsid w:val="009B3C1F"/>
    <w:rsid w:val="009C7A50"/>
    <w:rsid w:val="00A207CA"/>
    <w:rsid w:val="00A94064"/>
    <w:rsid w:val="00A966EC"/>
    <w:rsid w:val="00AD7C68"/>
    <w:rsid w:val="00B0446D"/>
    <w:rsid w:val="00B161FA"/>
    <w:rsid w:val="00B363EC"/>
    <w:rsid w:val="00BA461D"/>
    <w:rsid w:val="00BE1169"/>
    <w:rsid w:val="00BE1ADA"/>
    <w:rsid w:val="00BE4B52"/>
    <w:rsid w:val="00BF2DF3"/>
    <w:rsid w:val="00C43C73"/>
    <w:rsid w:val="00C5658A"/>
    <w:rsid w:val="00CB3319"/>
    <w:rsid w:val="00CB35C9"/>
    <w:rsid w:val="00CD0CA4"/>
    <w:rsid w:val="00D000B2"/>
    <w:rsid w:val="00D26FFD"/>
    <w:rsid w:val="00DB1AFB"/>
    <w:rsid w:val="00E10693"/>
    <w:rsid w:val="00E606AD"/>
    <w:rsid w:val="00EA038B"/>
    <w:rsid w:val="00EB6DA3"/>
    <w:rsid w:val="00EC1E91"/>
    <w:rsid w:val="00F36C6C"/>
    <w:rsid w:val="00F70A16"/>
    <w:rsid w:val="00F7446B"/>
    <w:rsid w:val="00F81675"/>
    <w:rsid w:val="00F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76968B"/>
  <w15:docId w15:val="{EFA3F9D3-FF4A-4E78-9FE2-CF6E0B23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61D"/>
  </w:style>
  <w:style w:type="paragraph" w:styleId="1">
    <w:name w:val="heading 1"/>
    <w:basedOn w:val="a"/>
    <w:next w:val="a"/>
    <w:link w:val="10"/>
    <w:qFormat/>
    <w:rsid w:val="00EB6D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paragraph" w:styleId="3">
    <w:name w:val="heading 3"/>
    <w:basedOn w:val="a"/>
    <w:next w:val="a"/>
    <w:link w:val="30"/>
    <w:qFormat/>
    <w:rsid w:val="00EB6DA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9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12B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5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6625,bqiaagaaeyqcaaagiaiaaamfewaabq8x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45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B6DA3"/>
    <w:rPr>
      <w:rFonts w:ascii="Times New Roman" w:eastAsia="Times New Roman" w:hAnsi="Times New Roman" w:cs="Times New Roman"/>
      <w:sz w:val="32"/>
      <w:szCs w:val="24"/>
    </w:rPr>
  </w:style>
  <w:style w:type="character" w:customStyle="1" w:styleId="30">
    <w:name w:val="Заголовок 3 Знак"/>
    <w:basedOn w:val="a0"/>
    <w:link w:val="3"/>
    <w:rsid w:val="00EB6DA3"/>
    <w:rPr>
      <w:rFonts w:ascii="Arial" w:eastAsia="Times New Roman" w:hAnsi="Arial" w:cs="Arial"/>
      <w:b/>
      <w:bCs/>
      <w:sz w:val="26"/>
      <w:szCs w:val="26"/>
    </w:rPr>
  </w:style>
  <w:style w:type="paragraph" w:customStyle="1" w:styleId="ConsPlusNormal">
    <w:name w:val="ConsPlusNormal"/>
    <w:rsid w:val="00EB6D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B6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EB6D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A74B6-82C0-4C02-8EB1-2C6D41E6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cp:lastPrinted>2025-11-21T12:31:00Z</cp:lastPrinted>
  <dcterms:created xsi:type="dcterms:W3CDTF">2025-11-14T13:20:00Z</dcterms:created>
  <dcterms:modified xsi:type="dcterms:W3CDTF">2026-03-02T11:44:00Z</dcterms:modified>
</cp:coreProperties>
</file>