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F4" w:rsidRDefault="008432DC" w:rsidP="008432DC">
      <w:pPr>
        <w:spacing w:line="480" w:lineRule="auto"/>
        <w:ind w:right="139"/>
        <w:jc w:val="center"/>
        <w:rPr>
          <w:b/>
          <w:sz w:val="28"/>
        </w:rPr>
      </w:pPr>
      <w:r>
        <w:rPr>
          <w:b/>
          <w:sz w:val="28"/>
        </w:rPr>
        <w:t>Объявление</w:t>
      </w:r>
    </w:p>
    <w:p w:rsidR="008432DC" w:rsidRDefault="008432DC">
      <w:pPr>
        <w:pStyle w:val="a3"/>
        <w:ind w:right="139" w:firstLine="567"/>
      </w:pPr>
    </w:p>
    <w:p w:rsidR="005E11F4" w:rsidRDefault="001A221F">
      <w:pPr>
        <w:pStyle w:val="a3"/>
        <w:ind w:right="139" w:firstLine="567"/>
      </w:pPr>
      <w:proofErr w:type="gramStart"/>
      <w:r>
        <w:t>Министерство</w:t>
      </w:r>
      <w:r>
        <w:rPr>
          <w:spacing w:val="-12"/>
        </w:rPr>
        <w:t xml:space="preserve"> </w:t>
      </w:r>
      <w:r>
        <w:t>сельского</w:t>
      </w:r>
      <w:r>
        <w:rPr>
          <w:spacing w:val="-12"/>
        </w:rPr>
        <w:t xml:space="preserve"> </w:t>
      </w:r>
      <w:r>
        <w:t>хозяйства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продовольствия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Дагестан, сообщает о проведении курсов повышения квалификации по дополнительной образовательной программе «Управление развитием сельских территорий» для управленческих команд органов местного самоуправления и исполнительных органов субъектов Российской Фед</w:t>
      </w:r>
      <w:r>
        <w:t xml:space="preserve">ерации, а также представителей </w:t>
      </w:r>
      <w:proofErr w:type="spellStart"/>
      <w:r>
        <w:t>бизнес-сообществ</w:t>
      </w:r>
      <w:proofErr w:type="spellEnd"/>
      <w:r>
        <w:t xml:space="preserve">, региональных сообществ «Я в </w:t>
      </w:r>
      <w:proofErr w:type="spellStart"/>
      <w:r>
        <w:t>Агро</w:t>
      </w:r>
      <w:proofErr w:type="spellEnd"/>
      <w:r>
        <w:t>», образовательных организаций высшего образования и иных лиц, участвующих в социально-экономическом развитии сельских территорий (далее – Программа).</w:t>
      </w:r>
      <w:proofErr w:type="gramEnd"/>
    </w:p>
    <w:p w:rsidR="005E11F4" w:rsidRDefault="001A221F">
      <w:pPr>
        <w:pStyle w:val="a3"/>
        <w:ind w:right="139" w:firstLine="567"/>
      </w:pPr>
      <w:r>
        <w:t>В Программе принимают уч</w:t>
      </w:r>
      <w:r>
        <w:t xml:space="preserve">астие не менее 2 команд от каждого субъекта Российской Федерации, в состав которых </w:t>
      </w:r>
      <w:proofErr w:type="gramStart"/>
      <w:r>
        <w:t>входят</w:t>
      </w:r>
      <w:proofErr w:type="gramEnd"/>
      <w:r>
        <w:t xml:space="preserve"> в том числе представители от исполнительных органов субъекта Российской Федерации в сфере АПК, образования, культуры, здравоохранения, спорта, транспорта, экономическ</w:t>
      </w:r>
      <w:r>
        <w:t xml:space="preserve">ого развития и финансов, главы и заместители глав органов местного самоуправления, сотрудники аграрных вузов, представители региональных сообществ «Я в </w:t>
      </w:r>
      <w:proofErr w:type="spellStart"/>
      <w:r>
        <w:t>агро</w:t>
      </w:r>
      <w:proofErr w:type="spellEnd"/>
      <w:r>
        <w:t xml:space="preserve">», а также руководители и специалисты предприятий АПК, принимающих участие в реализации мероприятий </w:t>
      </w:r>
      <w:r>
        <w:t>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2019 г. № 696.</w:t>
      </w:r>
    </w:p>
    <w:p w:rsidR="005E11F4" w:rsidRDefault="001A221F">
      <w:pPr>
        <w:pStyle w:val="a3"/>
        <w:ind w:right="139" w:firstLine="567"/>
      </w:pPr>
      <w:r>
        <w:t xml:space="preserve">Совокупное количество участников от субъекта Российской Федерации – </w:t>
      </w:r>
      <w:r>
        <w:t xml:space="preserve">24–26 человек. Нормативный срок освоения Программы – с 14 сентября по 14 декабря 2026 года. Форма обучения – очная с применением дистанционных образовательных технологий. Трудоемкость Программы – 72 </w:t>
      </w:r>
      <w:proofErr w:type="gramStart"/>
      <w:r>
        <w:t>академических</w:t>
      </w:r>
      <w:proofErr w:type="gramEnd"/>
      <w:r>
        <w:t xml:space="preserve"> </w:t>
      </w:r>
      <w:r>
        <w:rPr>
          <w:spacing w:val="-2"/>
        </w:rPr>
        <w:t>часа.</w:t>
      </w:r>
    </w:p>
    <w:p w:rsidR="005E11F4" w:rsidRDefault="005E11F4">
      <w:pPr>
        <w:pStyle w:val="a3"/>
        <w:spacing w:before="9"/>
        <w:ind w:left="0"/>
        <w:jc w:val="left"/>
        <w:rPr>
          <w:sz w:val="6"/>
        </w:rPr>
      </w:pPr>
    </w:p>
    <w:p w:rsidR="008432DC" w:rsidRDefault="008432DC" w:rsidP="008432DC">
      <w:pPr>
        <w:pStyle w:val="a3"/>
        <w:spacing w:before="69"/>
        <w:ind w:right="563"/>
      </w:pPr>
      <w:r>
        <w:t xml:space="preserve">        Федеральным оператором Программы является ФГБОУ </w:t>
      </w:r>
      <w:proofErr w:type="gramStart"/>
      <w:r>
        <w:t>ВО</w:t>
      </w:r>
      <w:proofErr w:type="gramEnd"/>
      <w:r>
        <w:t xml:space="preserve"> Минсельхоза России «Российский государственный университет народного хозяйства имени В. И. Вернадского».</w:t>
      </w:r>
    </w:p>
    <w:p w:rsidR="008432DC" w:rsidRPr="008432DC" w:rsidRDefault="008432DC" w:rsidP="008432DC">
      <w:pPr>
        <w:pStyle w:val="a3"/>
        <w:ind w:right="139" w:firstLine="567"/>
        <w:rPr>
          <w:b/>
          <w:i/>
        </w:rPr>
      </w:pPr>
      <w:r>
        <w:t xml:space="preserve">В ходе изучения Программы </w:t>
      </w:r>
      <w:r w:rsidRPr="008432DC">
        <w:rPr>
          <w:b/>
          <w:i/>
        </w:rPr>
        <w:t>слушатели повысят квалификацию и освоят методы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формирования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долгосрочных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планов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развития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сельских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агломераций</w:t>
      </w:r>
      <w:r w:rsidRPr="008432DC">
        <w:rPr>
          <w:b/>
          <w:i/>
          <w:spacing w:val="-1"/>
        </w:rPr>
        <w:t xml:space="preserve"> </w:t>
      </w:r>
      <w:r w:rsidRPr="008432DC">
        <w:rPr>
          <w:b/>
          <w:i/>
        </w:rPr>
        <w:t>на основе комплексного анализа территории, работы с информационно-аналитической формой сбора данных, выявления потребностей и разработки мероприятий по развитию территорий, а также получат практические навыки стратегического планирования, ресурсного обеспечения и реализации проектов развития сельских территорий.</w:t>
      </w:r>
    </w:p>
    <w:p w:rsidR="008432DC" w:rsidRDefault="008432DC" w:rsidP="008432DC">
      <w:pPr>
        <w:pStyle w:val="a3"/>
        <w:ind w:right="138" w:firstLine="567"/>
      </w:pPr>
      <w:r>
        <w:t>Структура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модульная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gramStart"/>
      <w:r>
        <w:t>себя</w:t>
      </w:r>
      <w:proofErr w:type="gramEnd"/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 xml:space="preserve">следующие </w:t>
      </w:r>
      <w:r>
        <w:rPr>
          <w:spacing w:val="-2"/>
        </w:rPr>
        <w:t>модули: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969"/>
        </w:tabs>
        <w:ind w:right="139" w:firstLine="567"/>
        <w:rPr>
          <w:sz w:val="28"/>
        </w:rPr>
      </w:pPr>
      <w:r>
        <w:rPr>
          <w:sz w:val="28"/>
        </w:rPr>
        <w:t>«Принципы и методы формирования долгосрочных планов развития сельских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агломераций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формы сбора данных по сельским территориям Минсельхоза России»;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873"/>
        </w:tabs>
        <w:ind w:left="873" w:hanging="163"/>
        <w:rPr>
          <w:sz w:val="28"/>
        </w:rPr>
      </w:pPr>
      <w:r>
        <w:rPr>
          <w:sz w:val="28"/>
        </w:rPr>
        <w:t>«Нормативно-правовые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-2"/>
          <w:sz w:val="28"/>
        </w:rPr>
        <w:t xml:space="preserve"> территорий»;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873"/>
        </w:tabs>
        <w:ind w:left="873" w:hanging="163"/>
        <w:rPr>
          <w:sz w:val="28"/>
        </w:rPr>
      </w:pPr>
      <w:r>
        <w:rPr>
          <w:sz w:val="28"/>
        </w:rPr>
        <w:t>«Анализ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сельских </w:t>
      </w:r>
      <w:r>
        <w:rPr>
          <w:spacing w:val="-2"/>
          <w:sz w:val="28"/>
        </w:rPr>
        <w:t>территорий»;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926"/>
        </w:tabs>
        <w:ind w:right="138" w:firstLine="567"/>
        <w:rPr>
          <w:sz w:val="28"/>
        </w:rPr>
      </w:pPr>
      <w:r>
        <w:rPr>
          <w:sz w:val="28"/>
        </w:rPr>
        <w:t xml:space="preserve">«Стратегическое планирование и программирование развития сельских </w:t>
      </w:r>
      <w:r>
        <w:rPr>
          <w:spacing w:val="-2"/>
          <w:sz w:val="28"/>
        </w:rPr>
        <w:t>территорий»;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873"/>
        </w:tabs>
        <w:ind w:left="873" w:hanging="163"/>
        <w:rPr>
          <w:sz w:val="28"/>
        </w:rPr>
      </w:pPr>
      <w:r>
        <w:rPr>
          <w:sz w:val="28"/>
        </w:rPr>
        <w:t>«Ресурсное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развития»;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873"/>
        </w:tabs>
        <w:ind w:left="873" w:hanging="163"/>
        <w:rPr>
          <w:sz w:val="28"/>
        </w:rPr>
      </w:pPr>
      <w:r>
        <w:rPr>
          <w:sz w:val="28"/>
        </w:rPr>
        <w:t>«Взаимодействие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2"/>
          <w:sz w:val="28"/>
        </w:rPr>
        <w:t xml:space="preserve"> развития»;</w:t>
      </w:r>
    </w:p>
    <w:p w:rsidR="008432DC" w:rsidRDefault="008432DC" w:rsidP="008432DC">
      <w:pPr>
        <w:pStyle w:val="a4"/>
        <w:numPr>
          <w:ilvl w:val="0"/>
          <w:numId w:val="1"/>
        </w:numPr>
        <w:tabs>
          <w:tab w:val="left" w:pos="873"/>
        </w:tabs>
        <w:ind w:left="873" w:hanging="163"/>
        <w:rPr>
          <w:sz w:val="28"/>
        </w:rPr>
      </w:pPr>
      <w:r>
        <w:rPr>
          <w:sz w:val="28"/>
        </w:rPr>
        <w:lastRenderedPageBreak/>
        <w:t>«Мониторинг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территорий».</w:t>
      </w:r>
    </w:p>
    <w:p w:rsidR="008432DC" w:rsidRDefault="008432DC" w:rsidP="008432DC">
      <w:pPr>
        <w:pStyle w:val="a3"/>
        <w:ind w:right="140" w:firstLine="567"/>
      </w:pPr>
      <w:r>
        <w:t>Очная часть Программы будет осуществляться на базе образовательных организаций высшего образования.</w:t>
      </w:r>
    </w:p>
    <w:p w:rsidR="008432DC" w:rsidRPr="008432DC" w:rsidRDefault="008432DC" w:rsidP="008432DC">
      <w:pPr>
        <w:pStyle w:val="a3"/>
        <w:ind w:right="138" w:firstLine="567"/>
        <w:rPr>
          <w:b/>
          <w:i/>
          <w:u w:val="single"/>
        </w:rPr>
      </w:pPr>
      <w:proofErr w:type="gramStart"/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изложенным</w:t>
      </w:r>
      <w:r>
        <w:rPr>
          <w:spacing w:val="-1"/>
        </w:rPr>
        <w:t xml:space="preserve"> </w:t>
      </w:r>
      <w:r>
        <w:t>прошу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регистрацию</w:t>
      </w:r>
      <w:r>
        <w:rPr>
          <w:spacing w:val="-1"/>
        </w:rPr>
        <w:t xml:space="preserve"> </w:t>
      </w:r>
      <w:r>
        <w:t>заинтересованных</w:t>
      </w:r>
      <w:r>
        <w:rPr>
          <w:spacing w:val="-1"/>
        </w:rPr>
        <w:t xml:space="preserve"> </w:t>
      </w:r>
      <w:r>
        <w:t>в повышении квалификации лиц, а также направить: копии документов слушателей</w:t>
      </w:r>
      <w:r>
        <w:rPr>
          <w:spacing w:val="-9"/>
        </w:rPr>
        <w:t xml:space="preserve"> </w:t>
      </w:r>
      <w:r>
        <w:t>(паспорт,</w:t>
      </w:r>
      <w:r>
        <w:rPr>
          <w:spacing w:val="-9"/>
        </w:rPr>
        <w:t xml:space="preserve"> </w:t>
      </w:r>
      <w:r>
        <w:t>документ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образовании,</w:t>
      </w:r>
      <w:r>
        <w:rPr>
          <w:spacing w:val="-9"/>
        </w:rPr>
        <w:t xml:space="preserve"> </w:t>
      </w:r>
      <w:r>
        <w:t>СНИЛС,</w:t>
      </w:r>
      <w:r>
        <w:rPr>
          <w:spacing w:val="-9"/>
        </w:rPr>
        <w:t xml:space="preserve"> </w:t>
      </w:r>
      <w:r>
        <w:t>заявление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 (приложение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2),</w:t>
      </w:r>
      <w:r>
        <w:rPr>
          <w:spacing w:val="-14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(приложение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3),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 xml:space="preserve">информацию об участниках (по форме согласно приложению № 4) на адрес электронной почты: </w:t>
      </w:r>
      <w:hyperlink r:id="rId5">
        <w:r>
          <w:t>srs.mshrd@mail.ru</w:t>
        </w:r>
      </w:hyperlink>
      <w:r>
        <w:t xml:space="preserve"> в срок </w:t>
      </w:r>
      <w:r w:rsidRPr="008432DC">
        <w:rPr>
          <w:b/>
          <w:i/>
          <w:u w:val="single"/>
        </w:rPr>
        <w:t>до 09 сентября 2026 года.</w:t>
      </w:r>
      <w:proofErr w:type="gramEnd"/>
    </w:p>
    <w:p w:rsidR="008432DC" w:rsidRDefault="008432DC" w:rsidP="008432DC">
      <w:pPr>
        <w:pStyle w:val="a3"/>
        <w:ind w:left="710"/>
      </w:pPr>
      <w:r>
        <w:t>Регистрация по ссылке</w:t>
      </w:r>
      <w:r>
        <w:rPr>
          <w:spacing w:val="-1"/>
        </w:rPr>
        <w:t xml:space="preserve"> </w:t>
      </w:r>
      <w:hyperlink r:id="rId6">
        <w:r>
          <w:rPr>
            <w:color w:val="0463C1"/>
            <w:spacing w:val="-2"/>
            <w:u w:val="single" w:color="0463C1"/>
          </w:rPr>
          <w:t>https://forms.yandex.ru/u/6a71c59f02848f3773d298ed</w:t>
        </w:r>
      </w:hyperlink>
      <w:r>
        <w:rPr>
          <w:spacing w:val="-2"/>
        </w:rPr>
        <w:t>.</w:t>
      </w:r>
    </w:p>
    <w:p w:rsidR="008432DC" w:rsidRDefault="008432DC" w:rsidP="008432DC">
      <w:pPr>
        <w:pStyle w:val="a3"/>
        <w:ind w:right="140" w:firstLine="567"/>
      </w:pPr>
      <w:r>
        <w:t>Инструкция по регистрации слушателей (приложение № 5) и учебный (тематический) план Программы (приложение № 6) прилагаются.</w:t>
      </w:r>
    </w:p>
    <w:p w:rsidR="008432DC" w:rsidRDefault="008432DC" w:rsidP="008432DC">
      <w:pPr>
        <w:pStyle w:val="a3"/>
        <w:ind w:right="138" w:firstLine="567"/>
      </w:pPr>
      <w:r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17"/>
        </w:rPr>
        <w:t xml:space="preserve"> </w:t>
      </w:r>
      <w:r>
        <w:t>возникновения</w:t>
      </w:r>
      <w:r>
        <w:rPr>
          <w:spacing w:val="-17"/>
        </w:rPr>
        <w:t xml:space="preserve"> </w:t>
      </w:r>
      <w:r>
        <w:t>вопросов</w:t>
      </w:r>
      <w:r>
        <w:rPr>
          <w:spacing w:val="-17"/>
        </w:rPr>
        <w:t xml:space="preserve"> </w:t>
      </w:r>
      <w:r>
        <w:t>просим</w:t>
      </w:r>
      <w:r>
        <w:rPr>
          <w:spacing w:val="-17"/>
        </w:rPr>
        <w:t xml:space="preserve"> </w:t>
      </w:r>
      <w:r>
        <w:t>связаться</w:t>
      </w:r>
      <w:r>
        <w:rPr>
          <w:spacing w:val="-17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специалистом</w:t>
      </w:r>
      <w:r>
        <w:rPr>
          <w:spacing w:val="-17"/>
        </w:rPr>
        <w:t xml:space="preserve"> </w:t>
      </w:r>
      <w:r>
        <w:t>отдела Минсельхозпрода РД по номеру: 87226511216.</w:t>
      </w:r>
    </w:p>
    <w:p w:rsidR="008432DC" w:rsidRDefault="008432DC" w:rsidP="008432DC">
      <w:pPr>
        <w:pStyle w:val="a3"/>
        <w:ind w:left="0"/>
        <w:jc w:val="left"/>
      </w:pPr>
    </w:p>
    <w:p w:rsidR="008432DC" w:rsidRPr="008432DC" w:rsidRDefault="008432DC" w:rsidP="008432DC">
      <w:pPr>
        <w:pStyle w:val="a3"/>
        <w:spacing w:before="4"/>
        <w:ind w:left="0"/>
        <w:jc w:val="left"/>
        <w:rPr>
          <w:b/>
          <w:i/>
        </w:rPr>
      </w:pPr>
    </w:p>
    <w:p w:rsidR="008432DC" w:rsidRDefault="008432DC" w:rsidP="008432DC">
      <w:pPr>
        <w:pStyle w:val="a3"/>
        <w:jc w:val="left"/>
        <w:rPr>
          <w:sz w:val="20"/>
        </w:rPr>
        <w:sectPr w:rsidR="008432DC" w:rsidSect="008432DC">
          <w:type w:val="continuous"/>
          <w:pgSz w:w="11910" w:h="16840"/>
          <w:pgMar w:top="480" w:right="708" w:bottom="280" w:left="1275" w:header="720" w:footer="720" w:gutter="0"/>
          <w:cols w:space="720"/>
        </w:sectPr>
      </w:pPr>
      <w:r>
        <w:rPr>
          <w:b/>
          <w:i/>
        </w:rPr>
        <w:t xml:space="preserve">                                       </w:t>
      </w:r>
      <w:r w:rsidRPr="008432DC">
        <w:rPr>
          <w:b/>
          <w:i/>
        </w:rPr>
        <w:t>Прием заявок до 09.09.2026 г</w:t>
      </w:r>
      <w:r>
        <w:rPr>
          <w:sz w:val="20"/>
        </w:rPr>
        <w:t xml:space="preserve"> </w:t>
      </w:r>
    </w:p>
    <w:p w:rsidR="008432DC" w:rsidRDefault="008432DC" w:rsidP="008432DC">
      <w:pPr>
        <w:tabs>
          <w:tab w:val="left" w:pos="2776"/>
        </w:tabs>
        <w:spacing w:before="88"/>
        <w:ind w:left="109"/>
        <w:rPr>
          <w:sz w:val="28"/>
        </w:rPr>
      </w:pPr>
    </w:p>
    <w:p w:rsidR="005E11F4" w:rsidRDefault="005E11F4">
      <w:pPr>
        <w:pStyle w:val="a3"/>
        <w:jc w:val="left"/>
        <w:rPr>
          <w:sz w:val="6"/>
        </w:rPr>
        <w:sectPr w:rsidR="005E11F4">
          <w:type w:val="continuous"/>
          <w:pgSz w:w="11910" w:h="16840"/>
          <w:pgMar w:top="460" w:right="708" w:bottom="280" w:left="1275" w:header="720" w:footer="720" w:gutter="0"/>
          <w:cols w:space="720"/>
        </w:sectPr>
      </w:pPr>
    </w:p>
    <w:p w:rsidR="005E11F4" w:rsidRPr="008432DC" w:rsidRDefault="008432DC" w:rsidP="008432DC">
      <w:pPr>
        <w:pStyle w:val="a3"/>
        <w:spacing w:before="69"/>
        <w:ind w:right="563"/>
      </w:pPr>
      <w:r>
        <w:t xml:space="preserve"> </w:t>
      </w:r>
    </w:p>
    <w:sectPr w:rsidR="005E11F4" w:rsidRPr="008432DC" w:rsidSect="008432DC">
      <w:pgSz w:w="11910" w:h="16840"/>
      <w:pgMar w:top="48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5312"/>
    <w:multiLevelType w:val="hybridMultilevel"/>
    <w:tmpl w:val="66568894"/>
    <w:lvl w:ilvl="0" w:tplc="0D803C30">
      <w:numFmt w:val="bullet"/>
      <w:lvlText w:val="-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109A08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8D7099A8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3" w:tplc="56FC929C">
      <w:numFmt w:val="bullet"/>
      <w:lvlText w:val="•"/>
      <w:lvlJc w:val="left"/>
      <w:pPr>
        <w:ind w:left="3074" w:hanging="260"/>
      </w:pPr>
      <w:rPr>
        <w:rFonts w:hint="default"/>
        <w:lang w:val="ru-RU" w:eastAsia="en-US" w:bidi="ar-SA"/>
      </w:rPr>
    </w:lvl>
    <w:lvl w:ilvl="4" w:tplc="F7A41612">
      <w:numFmt w:val="bullet"/>
      <w:lvlText w:val="•"/>
      <w:lvlJc w:val="left"/>
      <w:pPr>
        <w:ind w:left="4053" w:hanging="260"/>
      </w:pPr>
      <w:rPr>
        <w:rFonts w:hint="default"/>
        <w:lang w:val="ru-RU" w:eastAsia="en-US" w:bidi="ar-SA"/>
      </w:rPr>
    </w:lvl>
    <w:lvl w:ilvl="5" w:tplc="169CBBFC">
      <w:numFmt w:val="bullet"/>
      <w:lvlText w:val="•"/>
      <w:lvlJc w:val="left"/>
      <w:pPr>
        <w:ind w:left="5031" w:hanging="260"/>
      </w:pPr>
      <w:rPr>
        <w:rFonts w:hint="default"/>
        <w:lang w:val="ru-RU" w:eastAsia="en-US" w:bidi="ar-SA"/>
      </w:rPr>
    </w:lvl>
    <w:lvl w:ilvl="6" w:tplc="51B6045E">
      <w:numFmt w:val="bullet"/>
      <w:lvlText w:val="•"/>
      <w:lvlJc w:val="left"/>
      <w:pPr>
        <w:ind w:left="6009" w:hanging="260"/>
      </w:pPr>
      <w:rPr>
        <w:rFonts w:hint="default"/>
        <w:lang w:val="ru-RU" w:eastAsia="en-US" w:bidi="ar-SA"/>
      </w:rPr>
    </w:lvl>
    <w:lvl w:ilvl="7" w:tplc="FEEC72D2">
      <w:numFmt w:val="bullet"/>
      <w:lvlText w:val="•"/>
      <w:lvlJc w:val="left"/>
      <w:pPr>
        <w:ind w:left="6988" w:hanging="260"/>
      </w:pPr>
      <w:rPr>
        <w:rFonts w:hint="default"/>
        <w:lang w:val="ru-RU" w:eastAsia="en-US" w:bidi="ar-SA"/>
      </w:rPr>
    </w:lvl>
    <w:lvl w:ilvl="8" w:tplc="641AB73C">
      <w:numFmt w:val="bullet"/>
      <w:lvlText w:val="•"/>
      <w:lvlJc w:val="left"/>
      <w:pPr>
        <w:ind w:left="7966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E11F4"/>
    <w:rsid w:val="001A221F"/>
    <w:rsid w:val="005E11F4"/>
    <w:rsid w:val="0084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1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11F4"/>
    <w:pPr>
      <w:ind w:left="14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E11F4"/>
    <w:pPr>
      <w:ind w:right="563"/>
      <w:jc w:val="center"/>
      <w:outlineLvl w:val="1"/>
    </w:pPr>
    <w:rPr>
      <w:rFonts w:ascii="Segoe UI Semibold" w:eastAsia="Segoe UI Semibold" w:hAnsi="Segoe UI Semibold" w:cs="Segoe UI Semibold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5E11F4"/>
    <w:pPr>
      <w:spacing w:before="11"/>
      <w:ind w:left="1" w:right="564"/>
      <w:jc w:val="center"/>
      <w:outlineLvl w:val="2"/>
    </w:pPr>
    <w:rPr>
      <w:rFonts w:ascii="Segoe UI Semibold" w:eastAsia="Segoe UI Semibold" w:hAnsi="Segoe UI Semibold" w:cs="Segoe UI Semibold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5E11F4"/>
    <w:pPr>
      <w:ind w:left="873" w:hanging="163"/>
      <w:jc w:val="both"/>
    </w:pPr>
  </w:style>
  <w:style w:type="paragraph" w:customStyle="1" w:styleId="TableParagraph">
    <w:name w:val="Table Paragraph"/>
    <w:basedOn w:val="a"/>
    <w:uiPriority w:val="1"/>
    <w:qFormat/>
    <w:rsid w:val="005E11F4"/>
  </w:style>
  <w:style w:type="paragraph" w:styleId="a5">
    <w:name w:val="Balloon Text"/>
    <w:basedOn w:val="a"/>
    <w:link w:val="a6"/>
    <w:uiPriority w:val="99"/>
    <w:semiHidden/>
    <w:unhideWhenUsed/>
    <w:rsid w:val="008432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2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71c59f02848f3773d298ed" TargetMode="External"/><Relationship Id="rId5" Type="http://schemas.openxmlformats.org/officeDocument/2006/relationships/hyperlink" Target="mailto:srs.msh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2</cp:revision>
  <dcterms:created xsi:type="dcterms:W3CDTF">2026-09-07T09:28:00Z</dcterms:created>
  <dcterms:modified xsi:type="dcterms:W3CDTF">2026-09-07T09:28:00Z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2026-09-07T00:00:00Z</vt:filetime>
  </property>
  <property fmtid="{D5CDD505-2E9C-101B-9397-08002B2CF9AE}" pid="6" name="Producer">
    <vt:lpwstr>Aspose.PDF for .NET 23.2.0</vt:lpwstr>
  </property>
</Properties>
</file>