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4F494BF2" w:rsidR="00061801" w:rsidRPr="00061801" w:rsidRDefault="000E6AA0" w:rsidP="00061801">
      <w:pPr>
        <w:jc w:val="right"/>
        <w:rPr>
          <w:rFonts w:ascii="Arial" w:hAnsi="Arial" w:cs="Arial"/>
          <w:color w:val="595959"/>
          <w:sz w:val="24"/>
        </w:rPr>
      </w:pPr>
      <w:r>
        <w:rPr>
          <w:rFonts w:ascii="Arial" w:hAnsi="Arial" w:cs="Arial"/>
          <w:sz w:val="24"/>
        </w:rPr>
        <w:t>0</w:t>
      </w:r>
      <w:r w:rsidR="00B01BE9">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756D7827" w14:textId="221B274B" w:rsidR="006945DE" w:rsidRPr="000835AB" w:rsidRDefault="00B473BF"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w:t>
      </w:r>
      <w:r w:rsidR="0067153A" w:rsidRP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ПРОЙТИ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ИНТЕРНЕТ-</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БЕЗОПАСНЕЕ,</w:t>
      </w:r>
      <w:r w:rsidR="00DC6C2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ЧЕМ ОТКРЫТЬ</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СТРАНИЦУ В СОЦСЕТЯХ</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EC01D8"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5FC0F984" w14:textId="77777777" w:rsidR="00985137" w:rsidRDefault="00985137" w:rsidP="00CE2267">
      <w:pPr>
        <w:ind w:left="1276"/>
        <w:rPr>
          <w:rFonts w:ascii="Arial" w:hAnsi="Arial" w:cs="Arial"/>
          <w:b/>
          <w:color w:val="525252" w:themeColor="accent3" w:themeShade="80"/>
          <w:sz w:val="24"/>
          <w:szCs w:val="24"/>
        </w:rPr>
      </w:pPr>
    </w:p>
    <w:p w14:paraId="2EE051D2" w14:textId="3DAFD4D0" w:rsidR="00E83F6D" w:rsidRDefault="00E83F6D" w:rsidP="00CE2267">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14:paraId="5695CD89" w14:textId="5EB4F2CD"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0000537C"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он.</w:t>
      </w:r>
    </w:p>
    <w:p w14:paraId="4BFAEA1F" w14:textId="71DA3239"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а электронные переписные листы на портале «</w:t>
      </w:r>
      <w:proofErr w:type="spellStart"/>
      <w:r w:rsidRPr="00BF2353">
        <w:rPr>
          <w:rFonts w:ascii="Arial" w:hAnsi="Arial" w:cs="Arial"/>
          <w:color w:val="525252" w:themeColor="accent3" w:themeShade="80"/>
          <w:sz w:val="24"/>
          <w:szCs w:val="24"/>
        </w:rPr>
        <w:t>Госуслуги</w:t>
      </w:r>
      <w:proofErr w:type="spellEnd"/>
      <w:r w:rsidRPr="00BF2353">
        <w:rPr>
          <w:rFonts w:ascii="Arial" w:hAnsi="Arial" w:cs="Arial"/>
          <w:color w:val="525252" w:themeColor="accent3" w:themeShade="80"/>
          <w:sz w:val="24"/>
          <w:szCs w:val="24"/>
        </w:rPr>
        <w:t xml:space="preserve">»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сказал представитель Росстата. </w:t>
      </w:r>
    </w:p>
    <w:p w14:paraId="73F47509" w14:textId="2E93F02C"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заявил он.  </w:t>
      </w:r>
    </w:p>
    <w:p w14:paraId="043AC8F1" w14:textId="7DB98AA1"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w:t>
      </w:r>
      <w:r w:rsidRPr="00BF2353">
        <w:rPr>
          <w:rFonts w:ascii="Arial" w:hAnsi="Arial" w:cs="Arial"/>
          <w:color w:val="525252" w:themeColor="accent3" w:themeShade="80"/>
          <w:sz w:val="24"/>
          <w:szCs w:val="24"/>
        </w:rPr>
        <w:lastRenderedPageBreak/>
        <w:t xml:space="preserve">новых браков и разводов, переездов). «Благодаря Всероссийской переписи 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людей заинтересовал новый цифровой формат», </w:t>
      </w:r>
      <w:r w:rsidR="00BD3CF4">
        <w:rPr>
          <w:rFonts w:ascii="Arial" w:hAnsi="Arial" w:cs="Arial"/>
          <w:color w:val="525252" w:themeColor="accent3" w:themeShade="80"/>
          <w:sz w:val="24"/>
          <w:szCs w:val="24"/>
        </w:rPr>
        <w:t>—</w:t>
      </w:r>
      <w:r w:rsidR="00BD3CF4"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0016514B"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отметил Никифоров. </w:t>
      </w:r>
    </w:p>
    <w:p w14:paraId="7B6F4FB8" w14:textId="77777777" w:rsid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данным </w:t>
      </w:r>
      <w:proofErr w:type="spellStart"/>
      <w:r w:rsidRPr="00BF2353">
        <w:rPr>
          <w:rFonts w:ascii="Arial" w:hAnsi="Arial" w:cs="Arial"/>
          <w:color w:val="525252" w:themeColor="accent3" w:themeShade="80"/>
          <w:sz w:val="24"/>
          <w:szCs w:val="24"/>
        </w:rPr>
        <w:t>Петростата</w:t>
      </w:r>
      <w:proofErr w:type="spellEnd"/>
      <w:r w:rsidRPr="00BF2353">
        <w:rPr>
          <w:rFonts w:ascii="Arial" w:hAnsi="Arial" w:cs="Arial"/>
          <w:color w:val="525252" w:themeColor="accent3" w:themeShade="80"/>
          <w:sz w:val="24"/>
          <w:szCs w:val="24"/>
        </w:rPr>
        <w:t>,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w:t>
      </w:r>
      <w:bookmarkStart w:id="0" w:name="_GoBack"/>
      <w:bookmarkEnd w:id="0"/>
      <w:r w:rsidRPr="00BF2353">
        <w:rPr>
          <w:rFonts w:ascii="Arial" w:hAnsi="Arial" w:cs="Arial"/>
          <w:color w:val="525252" w:themeColor="accent3" w:themeShade="80"/>
          <w:sz w:val="24"/>
          <w:szCs w:val="24"/>
        </w:rPr>
        <w:t xml:space="preserve">оду этот показатель составил 76 лет. </w:t>
      </w:r>
    </w:p>
    <w:p w14:paraId="6BDF6744" w14:textId="4E80E1E8" w:rsidR="009C3106" w:rsidRPr="009C3106" w:rsidRDefault="009C3106" w:rsidP="00BF2353">
      <w:pPr>
        <w:jc w:val="both"/>
        <w:rPr>
          <w:rFonts w:ascii="Arial" w:hAnsi="Arial" w:cs="Arial"/>
          <w:color w:val="525252" w:themeColor="accent3" w:themeShade="80"/>
          <w:sz w:val="24"/>
          <w:szCs w:val="24"/>
        </w:rPr>
      </w:pP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7449B5"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7449B5"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7449B5"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7449B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7449B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7449B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7449B5"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5C1F6538"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449B5">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7449B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449B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7449B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15:docId w15:val="{77964214-B4BD-4B9C-B737-6FDFC4A4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FC95-7F04-40D2-8E78-6CDEE47F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3</cp:revision>
  <cp:lastPrinted>2020-01-22T16:37:00Z</cp:lastPrinted>
  <dcterms:created xsi:type="dcterms:W3CDTF">2020-02-05T13:40:00Z</dcterms:created>
  <dcterms:modified xsi:type="dcterms:W3CDTF">2020-02-05T13:41:00Z</dcterms:modified>
</cp:coreProperties>
</file>