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A3" w:rsidRDefault="00A441A3" w:rsidP="00A441A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A441A3">
        <w:rPr>
          <w:rFonts w:ascii="inherit" w:eastAsia="Times New Roman" w:hAnsi="inherit" w:cs="Segoe UI"/>
          <w:color w:val="050505"/>
          <w:sz w:val="23"/>
          <w:szCs w:val="23"/>
        </w:rPr>
        <w:t>В Управлении сельского хозяйства администрации Кизилюртовского района обсудили проблемы тепличного хозяйства</w:t>
      </w:r>
    </w:p>
    <w:p w:rsidR="00A441A3" w:rsidRDefault="00A441A3" w:rsidP="00A441A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</w:p>
    <w:p w:rsidR="00A441A3" w:rsidRDefault="00A441A3" w:rsidP="00A441A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</w:p>
    <w:p w:rsidR="00A441A3" w:rsidRDefault="00A441A3" w:rsidP="00A441A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</w:rPr>
        <w:drawing>
          <wp:inline distT="0" distB="0" distL="0" distR="0">
            <wp:extent cx="3669030" cy="2744845"/>
            <wp:effectExtent l="19050" t="0" r="7620" b="0"/>
            <wp:docPr id="6" name="Рисунок 6" descr="C:\Users\admin\Desktop\Новая папка (4)\244647637_3028028057456139_66638763249237845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Новая папка (4)\244647637_3028028057456139_666387632492378452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501" cy="274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1A3" w:rsidRPr="00A441A3" w:rsidRDefault="00A441A3" w:rsidP="00A441A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</w:p>
    <w:p w:rsidR="00A441A3" w:rsidRPr="00A441A3" w:rsidRDefault="00A441A3" w:rsidP="00A441A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A441A3">
        <w:rPr>
          <w:rFonts w:ascii="inherit" w:eastAsia="Times New Roman" w:hAnsi="inherit" w:cs="Segoe UI"/>
          <w:color w:val="050505"/>
          <w:sz w:val="23"/>
          <w:szCs w:val="23"/>
        </w:rPr>
        <w:t xml:space="preserve">5 октября начальник Управления сельского хозяйства администрации Кизилюртовского района Али </w:t>
      </w:r>
      <w:proofErr w:type="spellStart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>Камилов</w:t>
      </w:r>
      <w:proofErr w:type="spellEnd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 xml:space="preserve"> провел производственное совещание с приглашением индивидуальных предпринимателей и владельцев личного подсобного хозяйства, занимающихся выращиванием овощей закрытого грунта.</w:t>
      </w:r>
    </w:p>
    <w:p w:rsidR="00A441A3" w:rsidRPr="00A441A3" w:rsidRDefault="00A441A3" w:rsidP="00A441A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A441A3">
        <w:rPr>
          <w:rFonts w:ascii="inherit" w:eastAsia="Times New Roman" w:hAnsi="inherit" w:cs="Segoe UI"/>
          <w:color w:val="050505"/>
          <w:sz w:val="23"/>
          <w:szCs w:val="23"/>
        </w:rPr>
        <w:t xml:space="preserve">В мероприятии приняли участие заместитель главы администрации района </w:t>
      </w:r>
      <w:proofErr w:type="spellStart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>Мадина</w:t>
      </w:r>
      <w:proofErr w:type="spellEnd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>Алисултанова</w:t>
      </w:r>
      <w:proofErr w:type="spellEnd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 xml:space="preserve">, начальник отдела инвестиций и развития МСП </w:t>
      </w:r>
      <w:proofErr w:type="spellStart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>Абдулатип</w:t>
      </w:r>
      <w:proofErr w:type="spellEnd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 xml:space="preserve"> Гаджиев, главные специалисты УСХ </w:t>
      </w:r>
      <w:proofErr w:type="spellStart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>Умганат</w:t>
      </w:r>
      <w:proofErr w:type="spellEnd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>Абдулкадырова</w:t>
      </w:r>
      <w:proofErr w:type="spellEnd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>Закарья</w:t>
      </w:r>
      <w:proofErr w:type="spellEnd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 xml:space="preserve"> Кадиев, Магомед Омаров и другие </w:t>
      </w:r>
    </w:p>
    <w:p w:rsidR="00A441A3" w:rsidRPr="00A441A3" w:rsidRDefault="00A441A3" w:rsidP="00A441A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A441A3">
        <w:rPr>
          <w:rFonts w:ascii="inherit" w:eastAsia="Times New Roman" w:hAnsi="inherit" w:cs="Segoe UI"/>
          <w:color w:val="050505"/>
          <w:sz w:val="23"/>
          <w:szCs w:val="23"/>
        </w:rPr>
        <w:t xml:space="preserve">Открывая совещание, Али </w:t>
      </w:r>
      <w:proofErr w:type="spellStart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>Камилов</w:t>
      </w:r>
      <w:proofErr w:type="spellEnd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 xml:space="preserve"> отметил, что данная встреча проводится по поручению </w:t>
      </w:r>
      <w:proofErr w:type="spellStart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>врио</w:t>
      </w:r>
      <w:proofErr w:type="spellEnd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 xml:space="preserve"> Главы РД Сергея Меликова с целью </w:t>
      </w:r>
      <w:proofErr w:type="gramStart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>рассмотрения проблемных вопросов взаимодействия руководителей тепличных хозяйств промышленного производства</w:t>
      </w:r>
      <w:proofErr w:type="gramEnd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 xml:space="preserve"> и поставщиков энергоресурсов.</w:t>
      </w:r>
    </w:p>
    <w:p w:rsidR="00A441A3" w:rsidRPr="00A441A3" w:rsidRDefault="00A441A3" w:rsidP="00A441A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A441A3">
        <w:rPr>
          <w:rFonts w:ascii="inherit" w:eastAsia="Times New Roman" w:hAnsi="inherit" w:cs="Segoe UI"/>
          <w:color w:val="050505"/>
          <w:sz w:val="23"/>
          <w:szCs w:val="23"/>
        </w:rPr>
        <w:t xml:space="preserve">В свою очередь, </w:t>
      </w:r>
      <w:proofErr w:type="spellStart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>Мадина</w:t>
      </w:r>
      <w:proofErr w:type="spellEnd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>Алисултанова</w:t>
      </w:r>
      <w:proofErr w:type="spellEnd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 xml:space="preserve"> заявила, что правительство республики и руководство Кизилюртовского района нацелены пойти навстречу </w:t>
      </w:r>
      <w:proofErr w:type="spellStart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>тепличникам</w:t>
      </w:r>
      <w:proofErr w:type="spellEnd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>, отработать специальные механизмы, которые дадут им возможность повысить производительность труда.</w:t>
      </w:r>
    </w:p>
    <w:p w:rsidR="00A441A3" w:rsidRPr="00A441A3" w:rsidRDefault="00A441A3" w:rsidP="00A441A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A441A3">
        <w:rPr>
          <w:rFonts w:ascii="inherit" w:eastAsia="Times New Roman" w:hAnsi="inherit" w:cs="Segoe UI"/>
          <w:color w:val="050505"/>
          <w:sz w:val="23"/>
          <w:szCs w:val="23"/>
        </w:rPr>
        <w:t>"Чтобы получить государственную финансовую поддержку для модернизации или ввода новых тепличных мощностей, для начала необходимо выйти на цивилизованный путь развития, зарегистрировать бизнес"</w:t>
      </w:r>
      <w:proofErr w:type="gramStart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>,-</w:t>
      </w:r>
      <w:proofErr w:type="gramEnd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>сказал начальник УСХ.</w:t>
      </w:r>
    </w:p>
    <w:p w:rsidR="00A441A3" w:rsidRPr="00A441A3" w:rsidRDefault="00A441A3" w:rsidP="00A441A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A441A3">
        <w:rPr>
          <w:rFonts w:ascii="inherit" w:eastAsia="Times New Roman" w:hAnsi="inherit" w:cs="Segoe UI"/>
          <w:color w:val="050505"/>
          <w:sz w:val="23"/>
          <w:szCs w:val="23"/>
        </w:rPr>
        <w:t xml:space="preserve">В ходе встречи были обозначены ряд проблемных вопросов, с которыми сталкиваются местные овощеводы. Индивидуальный предприниматель </w:t>
      </w:r>
      <w:proofErr w:type="spellStart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>Камиль</w:t>
      </w:r>
      <w:proofErr w:type="spellEnd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 xml:space="preserve"> Джабраилов рассказал, что с 60 соток земли в сезон получает около 50 тонн урожая. Он занимается выращиванием огурцов. </w:t>
      </w:r>
      <w:proofErr w:type="gramStart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 xml:space="preserve">В частности, </w:t>
      </w:r>
      <w:proofErr w:type="spellStart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>сельхозтоваропроизводитель</w:t>
      </w:r>
      <w:proofErr w:type="spellEnd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 xml:space="preserve"> отметил, что сталкивается с такой проблемой, как частые проверки со стороны контролирующих органов, отсутствие льгот по оплате за потребленные электрическую энергию и газ.</w:t>
      </w:r>
      <w:proofErr w:type="gramEnd"/>
    </w:p>
    <w:p w:rsidR="00A441A3" w:rsidRPr="00A441A3" w:rsidRDefault="00A441A3" w:rsidP="00A441A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A441A3">
        <w:rPr>
          <w:rFonts w:ascii="inherit" w:eastAsia="Times New Roman" w:hAnsi="inherit" w:cs="Segoe UI"/>
          <w:color w:val="050505"/>
          <w:sz w:val="23"/>
          <w:szCs w:val="23"/>
        </w:rPr>
        <w:t>Чтобы избежать штрафов, Джабраилов установил газовый счетчик и хочет платить только за газ, который он потребил.</w:t>
      </w:r>
    </w:p>
    <w:p w:rsidR="00A441A3" w:rsidRPr="00A441A3" w:rsidRDefault="00A441A3" w:rsidP="00A441A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A441A3">
        <w:rPr>
          <w:rFonts w:ascii="inherit" w:eastAsia="Times New Roman" w:hAnsi="inherit" w:cs="Segoe UI"/>
          <w:color w:val="050505"/>
          <w:sz w:val="23"/>
          <w:szCs w:val="23"/>
        </w:rPr>
        <w:t xml:space="preserve">Завершая встречу, Али </w:t>
      </w:r>
      <w:proofErr w:type="spellStart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>Камилов</w:t>
      </w:r>
      <w:proofErr w:type="spellEnd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 xml:space="preserve"> подчеркнул, что каждое представленное предложение руководителей тепличных хозяй</w:t>
      </w:r>
      <w:proofErr w:type="gramStart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>ств пр</w:t>
      </w:r>
      <w:proofErr w:type="gramEnd"/>
      <w:r w:rsidRPr="00A441A3">
        <w:rPr>
          <w:rFonts w:ascii="inherit" w:eastAsia="Times New Roman" w:hAnsi="inherit" w:cs="Segoe UI"/>
          <w:color w:val="050505"/>
          <w:sz w:val="23"/>
          <w:szCs w:val="23"/>
        </w:rPr>
        <w:t>омышленного производства будет принято во внимание.</w:t>
      </w:r>
    </w:p>
    <w:p w:rsidR="005842B3" w:rsidRPr="00A441A3" w:rsidRDefault="00A441A3" w:rsidP="00A441A3">
      <w:pPr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2583942" cy="1933077"/>
            <wp:effectExtent l="19050" t="0" r="6858" b="0"/>
            <wp:docPr id="7" name="Рисунок 7" descr="C:\Users\admin\Desktop\Новая папка (4)\244394866_3028028140789464_3748081094544272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Новая папка (4)\244394866_3028028140789464_374808109454427235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753" cy="193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</w:t>
      </w:r>
      <w:r>
        <w:rPr>
          <w:noProof/>
          <w:szCs w:val="24"/>
        </w:rPr>
        <w:drawing>
          <wp:inline distT="0" distB="0" distL="0" distR="0">
            <wp:extent cx="3186069" cy="2383536"/>
            <wp:effectExtent l="19050" t="0" r="0" b="0"/>
            <wp:docPr id="8" name="Рисунок 8" descr="C:\Users\admin\Desktop\Новая папка (4)\244511658_3028028377456107_59707114876674335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Новая папка (4)\244511658_3028028377456107_597071148766743350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78" cy="238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42B3" w:rsidRPr="00A441A3" w:rsidSect="0021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051A2"/>
    <w:rsid w:val="00006D53"/>
    <w:rsid w:val="001F1DF0"/>
    <w:rsid w:val="0021452A"/>
    <w:rsid w:val="005842B3"/>
    <w:rsid w:val="005D46EB"/>
    <w:rsid w:val="008F36BD"/>
    <w:rsid w:val="00A43B61"/>
    <w:rsid w:val="00A441A3"/>
    <w:rsid w:val="00A52C23"/>
    <w:rsid w:val="00F0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1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1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3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1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5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236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2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2021-10-04T13:29:00Z</dcterms:created>
  <dcterms:modified xsi:type="dcterms:W3CDTF">2021-10-07T14:12:00Z</dcterms:modified>
</cp:coreProperties>
</file>