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C25" w:rsidRDefault="00757C25" w:rsidP="00757C25">
      <w:pPr>
        <w:pStyle w:val="a3"/>
        <w:ind w:left="0" w:firstLine="0"/>
        <w:jc w:val="center"/>
        <w:rPr>
          <w:b/>
        </w:rPr>
      </w:pPr>
      <w:proofErr w:type="gramStart"/>
      <w:r>
        <w:rPr>
          <w:b/>
        </w:rPr>
        <w:t>Уважаемые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сельхозтоваропроизводители</w:t>
      </w:r>
      <w:proofErr w:type="spellEnd"/>
      <w:r>
        <w:rPr>
          <w:b/>
        </w:rPr>
        <w:t xml:space="preserve"> района!</w:t>
      </w:r>
    </w:p>
    <w:p w:rsidR="00757C25" w:rsidRDefault="00757C25" w:rsidP="00757C25">
      <w:pPr>
        <w:pStyle w:val="Heading2"/>
        <w:jc w:val="center"/>
      </w:pPr>
      <w:bookmarkStart w:id="0" w:name="_bookmark27"/>
      <w:bookmarkEnd w:id="0"/>
    </w:p>
    <w:p w:rsidR="00757C25" w:rsidRPr="007F1384" w:rsidRDefault="00757C25" w:rsidP="00757C25">
      <w:pPr>
        <w:pStyle w:val="Heading2"/>
        <w:tabs>
          <w:tab w:val="left" w:pos="567"/>
        </w:tabs>
        <w:ind w:left="0"/>
        <w:rPr>
          <w:b w:val="0"/>
        </w:rPr>
      </w:pPr>
      <w:r w:rsidRPr="007F1384">
        <w:rPr>
          <w:b w:val="0"/>
        </w:rPr>
        <w:t xml:space="preserve">         </w:t>
      </w:r>
      <w:proofErr w:type="gramStart"/>
      <w:r w:rsidRPr="007F1384">
        <w:rPr>
          <w:b w:val="0"/>
        </w:rPr>
        <w:t>Министерство сельского хозяйства и продовольствия Республики Дагестан  доводит до вашего сведения, что с 1 сентября 2026 года в соответствии с федеральным законом от 7</w:t>
      </w:r>
      <w:r>
        <w:rPr>
          <w:b w:val="0"/>
        </w:rPr>
        <w:t xml:space="preserve"> </w:t>
      </w:r>
      <w:r w:rsidRPr="007F1384">
        <w:rPr>
          <w:b w:val="0"/>
        </w:rPr>
        <w:t>июня</w:t>
      </w:r>
      <w:r>
        <w:rPr>
          <w:b w:val="0"/>
        </w:rPr>
        <w:t xml:space="preserve"> </w:t>
      </w:r>
      <w:r w:rsidRPr="007F1384">
        <w:rPr>
          <w:b w:val="0"/>
        </w:rPr>
        <w:t>2025 года № 140-ФЗ «О внесении изменений в федеральный закон «О транспортно-экспедиционный деятельности</w:t>
      </w:r>
      <w:r>
        <w:rPr>
          <w:b w:val="0"/>
        </w:rPr>
        <w:t xml:space="preserve"> </w:t>
      </w:r>
      <w:r w:rsidRPr="007F1384">
        <w:rPr>
          <w:b w:val="0"/>
        </w:rPr>
        <w:t>и отдельные законодательные акты Российской Федерации</w:t>
      </w:r>
      <w:r>
        <w:rPr>
          <w:b w:val="0"/>
        </w:rPr>
        <w:t>»</w:t>
      </w:r>
      <w:r w:rsidRPr="007F1384">
        <w:rPr>
          <w:b w:val="0"/>
        </w:rPr>
        <w:t xml:space="preserve"> вводится обязательный переход на электронные транспортные накладные (</w:t>
      </w:r>
      <w:proofErr w:type="spellStart"/>
      <w:r w:rsidRPr="007F1384">
        <w:rPr>
          <w:b w:val="0"/>
        </w:rPr>
        <w:t>ЭТрН</w:t>
      </w:r>
      <w:proofErr w:type="spellEnd"/>
      <w:r w:rsidRPr="007F1384">
        <w:rPr>
          <w:b w:val="0"/>
        </w:rPr>
        <w:t>) и электронные перевозочные документы (ЭПД).</w:t>
      </w:r>
      <w:proofErr w:type="gramEnd"/>
    </w:p>
    <w:p w:rsidR="00757C25" w:rsidRPr="007F1384" w:rsidRDefault="00757C25" w:rsidP="00757C25">
      <w:pPr>
        <w:pStyle w:val="Heading2"/>
        <w:ind w:left="0"/>
      </w:pPr>
      <w:r w:rsidRPr="007F1384">
        <w:t>Что</w:t>
      </w:r>
      <w:r w:rsidRPr="007F1384">
        <w:rPr>
          <w:spacing w:val="-4"/>
        </w:rPr>
        <w:t xml:space="preserve"> </w:t>
      </w:r>
      <w:r w:rsidRPr="007F1384">
        <w:t>такое</w:t>
      </w:r>
      <w:r w:rsidRPr="007F1384">
        <w:rPr>
          <w:spacing w:val="-4"/>
        </w:rPr>
        <w:t xml:space="preserve"> </w:t>
      </w:r>
      <w:r w:rsidRPr="007F1384">
        <w:t>электронная</w:t>
      </w:r>
      <w:r w:rsidRPr="007F1384">
        <w:rPr>
          <w:spacing w:val="-4"/>
        </w:rPr>
        <w:t xml:space="preserve"> </w:t>
      </w:r>
      <w:r w:rsidRPr="007F1384">
        <w:t>транспортная</w:t>
      </w:r>
      <w:r w:rsidRPr="007F1384">
        <w:rPr>
          <w:spacing w:val="-3"/>
        </w:rPr>
        <w:t xml:space="preserve"> </w:t>
      </w:r>
      <w:r w:rsidRPr="007F1384">
        <w:rPr>
          <w:spacing w:val="-2"/>
        </w:rPr>
        <w:t>накладная?</w:t>
      </w:r>
    </w:p>
    <w:p w:rsidR="00757C25" w:rsidRPr="007F1384" w:rsidRDefault="00757C25" w:rsidP="00757C25">
      <w:pPr>
        <w:pStyle w:val="Heading2"/>
        <w:ind w:left="0"/>
        <w:rPr>
          <w:b w:val="0"/>
        </w:rPr>
      </w:pPr>
      <w:r w:rsidRPr="007F1384">
        <w:rPr>
          <w:b w:val="0"/>
        </w:rPr>
        <w:t xml:space="preserve"> Ответ: Электронная транспортная накладная, или </w:t>
      </w:r>
      <w:proofErr w:type="spellStart"/>
      <w:r w:rsidRPr="007F1384">
        <w:rPr>
          <w:b w:val="0"/>
        </w:rPr>
        <w:t>ЭТрН</w:t>
      </w:r>
      <w:proofErr w:type="spellEnd"/>
      <w:r w:rsidRPr="007F1384">
        <w:rPr>
          <w:b w:val="0"/>
        </w:rPr>
        <w:t>, — это перевозочный документ для автомобильного транспорта, оформленный в электронном виде вместо бумажного</w:t>
      </w:r>
      <w:r w:rsidRPr="007F1384">
        <w:rPr>
          <w:b w:val="0"/>
          <w:spacing w:val="-15"/>
        </w:rPr>
        <w:t xml:space="preserve"> </w:t>
      </w:r>
      <w:r w:rsidRPr="007F1384">
        <w:rPr>
          <w:b w:val="0"/>
        </w:rPr>
        <w:t>документа.</w:t>
      </w:r>
      <w:r w:rsidRPr="007F1384">
        <w:rPr>
          <w:b w:val="0"/>
          <w:spacing w:val="-15"/>
        </w:rPr>
        <w:t xml:space="preserve"> </w:t>
      </w:r>
      <w:r w:rsidRPr="007F1384">
        <w:rPr>
          <w:b w:val="0"/>
        </w:rPr>
        <w:t>Она</w:t>
      </w:r>
      <w:r w:rsidRPr="007F1384">
        <w:rPr>
          <w:b w:val="0"/>
          <w:spacing w:val="-15"/>
        </w:rPr>
        <w:t xml:space="preserve"> </w:t>
      </w:r>
      <w:r w:rsidRPr="007F1384">
        <w:rPr>
          <w:b w:val="0"/>
        </w:rPr>
        <w:t>используется</w:t>
      </w:r>
      <w:r w:rsidRPr="007F1384">
        <w:rPr>
          <w:b w:val="0"/>
          <w:spacing w:val="-15"/>
        </w:rPr>
        <w:t xml:space="preserve"> </w:t>
      </w:r>
      <w:r w:rsidRPr="007F1384">
        <w:rPr>
          <w:b w:val="0"/>
        </w:rPr>
        <w:t>при</w:t>
      </w:r>
      <w:r w:rsidRPr="007F1384">
        <w:rPr>
          <w:b w:val="0"/>
          <w:spacing w:val="-15"/>
        </w:rPr>
        <w:t xml:space="preserve"> </w:t>
      </w:r>
      <w:r w:rsidRPr="007F1384">
        <w:rPr>
          <w:b w:val="0"/>
        </w:rPr>
        <w:t>перевозке</w:t>
      </w:r>
      <w:r w:rsidRPr="007F1384">
        <w:rPr>
          <w:b w:val="0"/>
          <w:spacing w:val="-15"/>
        </w:rPr>
        <w:t xml:space="preserve"> </w:t>
      </w:r>
      <w:r w:rsidRPr="007F1384">
        <w:rPr>
          <w:b w:val="0"/>
        </w:rPr>
        <w:t>груза</w:t>
      </w:r>
      <w:r w:rsidRPr="007F1384">
        <w:rPr>
          <w:b w:val="0"/>
          <w:spacing w:val="-15"/>
        </w:rPr>
        <w:t xml:space="preserve"> </w:t>
      </w:r>
      <w:r w:rsidRPr="007F1384">
        <w:rPr>
          <w:b w:val="0"/>
        </w:rPr>
        <w:t>и</w:t>
      </w:r>
      <w:r w:rsidRPr="007F1384">
        <w:rPr>
          <w:b w:val="0"/>
          <w:spacing w:val="-15"/>
        </w:rPr>
        <w:t xml:space="preserve"> </w:t>
      </w:r>
      <w:r w:rsidRPr="007F1384">
        <w:rPr>
          <w:b w:val="0"/>
        </w:rPr>
        <w:t>подписывается</w:t>
      </w:r>
      <w:r w:rsidRPr="007F1384">
        <w:rPr>
          <w:b w:val="0"/>
          <w:spacing w:val="-15"/>
        </w:rPr>
        <w:t xml:space="preserve"> </w:t>
      </w:r>
      <w:r w:rsidRPr="007F1384">
        <w:rPr>
          <w:b w:val="0"/>
        </w:rPr>
        <w:t>электронной подписью участников перевозки в порядке, установленном законодательством.</w:t>
      </w:r>
    </w:p>
    <w:p w:rsidR="00757C25" w:rsidRPr="007F1384" w:rsidRDefault="00757C25" w:rsidP="00757C25">
      <w:pPr>
        <w:pStyle w:val="Heading2"/>
        <w:ind w:left="0"/>
        <w:rPr>
          <w:b w:val="0"/>
        </w:rPr>
      </w:pPr>
      <w:bookmarkStart w:id="1" w:name="_bookmark28"/>
      <w:bookmarkEnd w:id="1"/>
      <w:r w:rsidRPr="007F1384">
        <w:rPr>
          <w:b w:val="0"/>
        </w:rPr>
        <w:t xml:space="preserve">По своей сути </w:t>
      </w:r>
      <w:proofErr w:type="spellStart"/>
      <w:r w:rsidRPr="007F1384">
        <w:rPr>
          <w:b w:val="0"/>
        </w:rPr>
        <w:t>ЭТрН</w:t>
      </w:r>
      <w:proofErr w:type="spellEnd"/>
      <w:r w:rsidRPr="007F1384">
        <w:rPr>
          <w:b w:val="0"/>
        </w:rPr>
        <w:t xml:space="preserve"> выполняет те же функции, что и бумажная накладная: подтверждает условия перевозки, состав участников, сведения о грузе, маршруте и факте передачи груза.</w:t>
      </w:r>
    </w:p>
    <w:p w:rsidR="00757C25" w:rsidRPr="007F1384" w:rsidRDefault="00757C25" w:rsidP="00757C25">
      <w:pPr>
        <w:pStyle w:val="Heading2"/>
        <w:ind w:left="0"/>
      </w:pPr>
      <w:bookmarkStart w:id="2" w:name="_bookmark29"/>
      <w:bookmarkEnd w:id="2"/>
      <w:r w:rsidRPr="007F1384">
        <w:t>Что</w:t>
      </w:r>
      <w:r w:rsidRPr="007F1384">
        <w:rPr>
          <w:spacing w:val="-4"/>
        </w:rPr>
        <w:t xml:space="preserve"> </w:t>
      </w:r>
      <w:r w:rsidRPr="007F1384">
        <w:t>такое</w:t>
      </w:r>
      <w:r w:rsidRPr="007F1384">
        <w:rPr>
          <w:spacing w:val="-4"/>
        </w:rPr>
        <w:t xml:space="preserve"> </w:t>
      </w:r>
      <w:r w:rsidRPr="007F1384">
        <w:t>электронные</w:t>
      </w:r>
      <w:r w:rsidRPr="007F1384">
        <w:rPr>
          <w:spacing w:val="-4"/>
        </w:rPr>
        <w:t xml:space="preserve"> </w:t>
      </w:r>
      <w:r w:rsidRPr="007F1384">
        <w:t>перевозочные</w:t>
      </w:r>
      <w:r w:rsidRPr="007F1384">
        <w:rPr>
          <w:spacing w:val="-5"/>
        </w:rPr>
        <w:t xml:space="preserve"> </w:t>
      </w:r>
      <w:r w:rsidRPr="007F1384">
        <w:rPr>
          <w:spacing w:val="-2"/>
        </w:rPr>
        <w:t>документы?</w:t>
      </w:r>
    </w:p>
    <w:p w:rsidR="00757C25" w:rsidRPr="007F1384" w:rsidRDefault="00757C25" w:rsidP="00757C25">
      <w:pPr>
        <w:pStyle w:val="Heading2"/>
        <w:ind w:left="0"/>
        <w:rPr>
          <w:b w:val="0"/>
        </w:rPr>
      </w:pPr>
      <w:r w:rsidRPr="007F1384">
        <w:rPr>
          <w:b w:val="0"/>
        </w:rPr>
        <w:t>Ответ: Электронные перевозочные документы, или ЭПД, — это общее наименование</w:t>
      </w:r>
      <w:r w:rsidRPr="007F1384">
        <w:rPr>
          <w:b w:val="0"/>
          <w:spacing w:val="29"/>
        </w:rPr>
        <w:t xml:space="preserve"> </w:t>
      </w:r>
      <w:r w:rsidRPr="007F1384">
        <w:rPr>
          <w:b w:val="0"/>
        </w:rPr>
        <w:t>документов,</w:t>
      </w:r>
      <w:r w:rsidRPr="007F1384">
        <w:rPr>
          <w:b w:val="0"/>
          <w:spacing w:val="30"/>
        </w:rPr>
        <w:t xml:space="preserve"> </w:t>
      </w:r>
      <w:r w:rsidRPr="007F1384">
        <w:rPr>
          <w:b w:val="0"/>
        </w:rPr>
        <w:t>которые</w:t>
      </w:r>
      <w:r w:rsidRPr="007F1384">
        <w:rPr>
          <w:b w:val="0"/>
          <w:spacing w:val="29"/>
        </w:rPr>
        <w:t xml:space="preserve"> </w:t>
      </w:r>
      <w:r w:rsidRPr="007F1384">
        <w:rPr>
          <w:b w:val="0"/>
        </w:rPr>
        <w:t>оформляются</w:t>
      </w:r>
      <w:r w:rsidRPr="007F1384">
        <w:rPr>
          <w:b w:val="0"/>
          <w:spacing w:val="30"/>
        </w:rPr>
        <w:t xml:space="preserve"> </w:t>
      </w:r>
      <w:r w:rsidRPr="007F1384">
        <w:rPr>
          <w:b w:val="0"/>
        </w:rPr>
        <w:t>в</w:t>
      </w:r>
      <w:r w:rsidRPr="007F1384">
        <w:rPr>
          <w:b w:val="0"/>
          <w:spacing w:val="29"/>
        </w:rPr>
        <w:t xml:space="preserve"> </w:t>
      </w:r>
      <w:r w:rsidRPr="007F1384">
        <w:rPr>
          <w:b w:val="0"/>
        </w:rPr>
        <w:t>цифровом</w:t>
      </w:r>
      <w:r w:rsidRPr="007F1384">
        <w:rPr>
          <w:b w:val="0"/>
          <w:spacing w:val="29"/>
        </w:rPr>
        <w:t xml:space="preserve"> </w:t>
      </w:r>
      <w:r w:rsidRPr="007F1384">
        <w:rPr>
          <w:b w:val="0"/>
        </w:rPr>
        <w:t>виде</w:t>
      </w:r>
      <w:r w:rsidRPr="007F1384">
        <w:rPr>
          <w:b w:val="0"/>
          <w:spacing w:val="27"/>
        </w:rPr>
        <w:t xml:space="preserve"> </w:t>
      </w:r>
      <w:r w:rsidRPr="007F1384">
        <w:rPr>
          <w:b w:val="0"/>
        </w:rPr>
        <w:t>в</w:t>
      </w:r>
      <w:r w:rsidRPr="007F1384">
        <w:rPr>
          <w:b w:val="0"/>
          <w:spacing w:val="29"/>
        </w:rPr>
        <w:t xml:space="preserve"> </w:t>
      </w:r>
      <w:r w:rsidRPr="007F1384">
        <w:rPr>
          <w:b w:val="0"/>
        </w:rPr>
        <w:t>рамках</w:t>
      </w:r>
      <w:r w:rsidRPr="007F1384">
        <w:rPr>
          <w:b w:val="0"/>
          <w:spacing w:val="32"/>
        </w:rPr>
        <w:t xml:space="preserve"> </w:t>
      </w:r>
      <w:r w:rsidRPr="007F1384">
        <w:rPr>
          <w:b w:val="0"/>
        </w:rPr>
        <w:t>перевозки. В зависимости от вида перевозки и требований законодательства к ним могут относиться:</w:t>
      </w:r>
    </w:p>
    <w:p w:rsidR="00757C25" w:rsidRPr="007F1384" w:rsidRDefault="00757C25" w:rsidP="00757C25">
      <w:pPr>
        <w:pStyle w:val="Heading2"/>
        <w:ind w:left="0"/>
        <w:rPr>
          <w:b w:val="0"/>
        </w:rPr>
      </w:pPr>
      <w:bookmarkStart w:id="3" w:name="_bookmark30"/>
      <w:bookmarkEnd w:id="3"/>
      <w:r w:rsidRPr="007F1384">
        <w:rPr>
          <w:b w:val="0"/>
        </w:rPr>
        <w:t>-транспортная</w:t>
      </w:r>
      <w:r w:rsidRPr="007F1384">
        <w:rPr>
          <w:b w:val="0"/>
          <w:spacing w:val="-7"/>
        </w:rPr>
        <w:t xml:space="preserve"> </w:t>
      </w:r>
      <w:r w:rsidRPr="007F1384">
        <w:rPr>
          <w:b w:val="0"/>
          <w:spacing w:val="-2"/>
        </w:rPr>
        <w:t>накладная;</w:t>
      </w:r>
    </w:p>
    <w:p w:rsidR="00757C25" w:rsidRPr="007F1384" w:rsidRDefault="00757C25" w:rsidP="00757C25">
      <w:pPr>
        <w:pStyle w:val="Heading2"/>
        <w:ind w:left="0"/>
        <w:rPr>
          <w:b w:val="0"/>
        </w:rPr>
      </w:pPr>
      <w:r w:rsidRPr="007F1384">
        <w:rPr>
          <w:b w:val="0"/>
          <w:spacing w:val="-2"/>
        </w:rPr>
        <w:t>-заказ-наряд;</w:t>
      </w:r>
    </w:p>
    <w:p w:rsidR="00757C25" w:rsidRPr="007F1384" w:rsidRDefault="00757C25" w:rsidP="00757C25">
      <w:pPr>
        <w:pStyle w:val="Heading2"/>
        <w:ind w:left="0"/>
        <w:rPr>
          <w:b w:val="0"/>
        </w:rPr>
      </w:pPr>
      <w:r w:rsidRPr="007F1384">
        <w:rPr>
          <w:b w:val="0"/>
        </w:rPr>
        <w:t>-сопроводительные</w:t>
      </w:r>
      <w:r w:rsidRPr="007F1384">
        <w:rPr>
          <w:b w:val="0"/>
          <w:spacing w:val="-12"/>
        </w:rPr>
        <w:t xml:space="preserve"> </w:t>
      </w:r>
      <w:r w:rsidRPr="007F1384">
        <w:rPr>
          <w:b w:val="0"/>
          <w:spacing w:val="-2"/>
        </w:rPr>
        <w:t>документы;</w:t>
      </w:r>
    </w:p>
    <w:p w:rsidR="00757C25" w:rsidRPr="007F1384" w:rsidRDefault="00757C25" w:rsidP="00757C25">
      <w:pPr>
        <w:pStyle w:val="Heading2"/>
        <w:ind w:left="0"/>
        <w:rPr>
          <w:b w:val="0"/>
        </w:rPr>
      </w:pPr>
      <w:r w:rsidRPr="007F1384">
        <w:rPr>
          <w:b w:val="0"/>
        </w:rPr>
        <w:t xml:space="preserve">-иные документы, используемые при организации и подтверждении </w:t>
      </w:r>
      <w:r w:rsidRPr="007F1384">
        <w:rPr>
          <w:b w:val="0"/>
          <w:spacing w:val="-2"/>
        </w:rPr>
        <w:t>перевозки.</w:t>
      </w:r>
    </w:p>
    <w:p w:rsidR="00757C25" w:rsidRPr="007F1384" w:rsidRDefault="00757C25" w:rsidP="00757C25">
      <w:pPr>
        <w:pStyle w:val="Heading2"/>
        <w:ind w:left="0"/>
        <w:rPr>
          <w:b w:val="0"/>
        </w:rPr>
      </w:pPr>
      <w:r w:rsidRPr="007F1384">
        <w:rPr>
          <w:b w:val="0"/>
        </w:rPr>
        <w:t>Иными</w:t>
      </w:r>
      <w:r w:rsidRPr="007F1384">
        <w:rPr>
          <w:b w:val="0"/>
          <w:spacing w:val="-17"/>
        </w:rPr>
        <w:t xml:space="preserve"> </w:t>
      </w:r>
      <w:r w:rsidRPr="007F1384">
        <w:rPr>
          <w:b w:val="0"/>
        </w:rPr>
        <w:t>словами,</w:t>
      </w:r>
      <w:r w:rsidRPr="007F1384">
        <w:rPr>
          <w:b w:val="0"/>
          <w:spacing w:val="-15"/>
        </w:rPr>
        <w:t xml:space="preserve"> </w:t>
      </w:r>
      <w:proofErr w:type="spellStart"/>
      <w:r w:rsidRPr="007F1384">
        <w:rPr>
          <w:b w:val="0"/>
        </w:rPr>
        <w:t>ЭТрН</w:t>
      </w:r>
      <w:proofErr w:type="spellEnd"/>
      <w:r w:rsidRPr="007F1384">
        <w:rPr>
          <w:b w:val="0"/>
          <w:spacing w:val="-14"/>
        </w:rPr>
        <w:t xml:space="preserve"> </w:t>
      </w:r>
      <w:r w:rsidRPr="007F1384">
        <w:rPr>
          <w:b w:val="0"/>
        </w:rPr>
        <w:t>—</w:t>
      </w:r>
      <w:r w:rsidRPr="007F1384">
        <w:rPr>
          <w:b w:val="0"/>
          <w:spacing w:val="-15"/>
        </w:rPr>
        <w:t xml:space="preserve"> </w:t>
      </w:r>
      <w:r w:rsidRPr="007F1384">
        <w:rPr>
          <w:b w:val="0"/>
        </w:rPr>
        <w:t>это</w:t>
      </w:r>
      <w:r w:rsidRPr="007F1384">
        <w:rPr>
          <w:b w:val="0"/>
          <w:spacing w:val="-15"/>
        </w:rPr>
        <w:t xml:space="preserve"> </w:t>
      </w:r>
      <w:r w:rsidRPr="007F1384">
        <w:rPr>
          <w:b w:val="0"/>
        </w:rPr>
        <w:t>один</w:t>
      </w:r>
      <w:r w:rsidRPr="007F1384">
        <w:rPr>
          <w:b w:val="0"/>
          <w:spacing w:val="-14"/>
        </w:rPr>
        <w:t xml:space="preserve"> </w:t>
      </w:r>
      <w:r w:rsidRPr="007F1384">
        <w:rPr>
          <w:b w:val="0"/>
        </w:rPr>
        <w:t>из</w:t>
      </w:r>
      <w:r w:rsidRPr="007F1384">
        <w:rPr>
          <w:b w:val="0"/>
          <w:spacing w:val="-15"/>
        </w:rPr>
        <w:t xml:space="preserve"> </w:t>
      </w:r>
      <w:r w:rsidRPr="007F1384">
        <w:rPr>
          <w:b w:val="0"/>
        </w:rPr>
        <w:t>видов</w:t>
      </w:r>
      <w:r w:rsidRPr="007F1384">
        <w:rPr>
          <w:b w:val="0"/>
          <w:spacing w:val="-15"/>
        </w:rPr>
        <w:t xml:space="preserve"> </w:t>
      </w:r>
      <w:r w:rsidRPr="007F1384">
        <w:rPr>
          <w:b w:val="0"/>
        </w:rPr>
        <w:t>электронных</w:t>
      </w:r>
      <w:r w:rsidRPr="007F1384">
        <w:rPr>
          <w:b w:val="0"/>
          <w:spacing w:val="-15"/>
        </w:rPr>
        <w:t xml:space="preserve"> </w:t>
      </w:r>
      <w:r w:rsidRPr="007F1384">
        <w:rPr>
          <w:b w:val="0"/>
        </w:rPr>
        <w:t>перевозочных</w:t>
      </w:r>
      <w:r w:rsidRPr="007F1384">
        <w:rPr>
          <w:b w:val="0"/>
          <w:spacing w:val="-12"/>
        </w:rPr>
        <w:t xml:space="preserve"> </w:t>
      </w:r>
      <w:r w:rsidRPr="007F1384">
        <w:rPr>
          <w:b w:val="0"/>
          <w:spacing w:val="-2"/>
        </w:rPr>
        <w:t>документов.</w:t>
      </w:r>
    </w:p>
    <w:p w:rsidR="00757C25" w:rsidRPr="007F1384" w:rsidRDefault="00757C25" w:rsidP="00757C25">
      <w:pPr>
        <w:pStyle w:val="Heading2"/>
        <w:ind w:left="0"/>
        <w:jc w:val="left"/>
      </w:pPr>
      <w:r w:rsidRPr="007F1384">
        <w:t>Что</w:t>
      </w:r>
      <w:r w:rsidRPr="007F1384">
        <w:rPr>
          <w:spacing w:val="-2"/>
        </w:rPr>
        <w:t xml:space="preserve"> </w:t>
      </w:r>
      <w:r w:rsidRPr="007F1384">
        <w:t>такое</w:t>
      </w:r>
      <w:r w:rsidRPr="007F1384">
        <w:rPr>
          <w:spacing w:val="-1"/>
        </w:rPr>
        <w:t xml:space="preserve"> </w:t>
      </w:r>
      <w:r w:rsidRPr="007F1384">
        <w:t>ГИС</w:t>
      </w:r>
      <w:r w:rsidRPr="007F1384">
        <w:rPr>
          <w:spacing w:val="-2"/>
        </w:rPr>
        <w:t xml:space="preserve"> </w:t>
      </w:r>
      <w:r w:rsidRPr="007F1384">
        <w:rPr>
          <w:spacing w:val="-4"/>
        </w:rPr>
        <w:t>ЭПД?</w:t>
      </w:r>
    </w:p>
    <w:p w:rsidR="00757C25" w:rsidRPr="007F1384" w:rsidRDefault="00757C25" w:rsidP="00757C25">
      <w:pPr>
        <w:pStyle w:val="Heading2"/>
        <w:ind w:left="0" w:firstLine="709"/>
        <w:jc w:val="left"/>
        <w:rPr>
          <w:b w:val="0"/>
        </w:rPr>
      </w:pPr>
      <w:r w:rsidRPr="007F1384">
        <w:rPr>
          <w:b w:val="0"/>
        </w:rPr>
        <w:t>ГИС ЭПД — это государственная информационная система электронных перевозочных</w:t>
      </w:r>
      <w:r w:rsidRPr="007F1384">
        <w:rPr>
          <w:b w:val="0"/>
          <w:spacing w:val="80"/>
          <w:w w:val="150"/>
        </w:rPr>
        <w:t xml:space="preserve"> </w:t>
      </w:r>
      <w:r w:rsidRPr="007F1384">
        <w:rPr>
          <w:b w:val="0"/>
        </w:rPr>
        <w:t>документов.</w:t>
      </w:r>
      <w:r w:rsidRPr="007F1384">
        <w:rPr>
          <w:b w:val="0"/>
          <w:spacing w:val="80"/>
          <w:w w:val="150"/>
        </w:rPr>
        <w:t xml:space="preserve"> </w:t>
      </w:r>
      <w:r w:rsidRPr="007F1384">
        <w:rPr>
          <w:b w:val="0"/>
        </w:rPr>
        <w:t>Эта</w:t>
      </w:r>
      <w:r w:rsidRPr="007F1384">
        <w:rPr>
          <w:b w:val="0"/>
          <w:spacing w:val="80"/>
          <w:w w:val="150"/>
        </w:rPr>
        <w:t xml:space="preserve"> </w:t>
      </w:r>
      <w:r w:rsidRPr="007F1384">
        <w:rPr>
          <w:b w:val="0"/>
        </w:rPr>
        <w:t>система</w:t>
      </w:r>
      <w:r w:rsidRPr="007F1384">
        <w:rPr>
          <w:b w:val="0"/>
          <w:spacing w:val="80"/>
          <w:w w:val="150"/>
        </w:rPr>
        <w:t xml:space="preserve"> </w:t>
      </w:r>
      <w:r w:rsidRPr="007F1384">
        <w:rPr>
          <w:b w:val="0"/>
        </w:rPr>
        <w:t>развернута</w:t>
      </w:r>
      <w:r w:rsidRPr="007F1384">
        <w:rPr>
          <w:b w:val="0"/>
          <w:spacing w:val="80"/>
          <w:w w:val="150"/>
        </w:rPr>
        <w:t xml:space="preserve"> </w:t>
      </w:r>
      <w:r w:rsidRPr="007F1384">
        <w:rPr>
          <w:b w:val="0"/>
        </w:rPr>
        <w:t>на</w:t>
      </w:r>
      <w:r w:rsidRPr="007F1384">
        <w:rPr>
          <w:b w:val="0"/>
          <w:spacing w:val="80"/>
          <w:w w:val="150"/>
        </w:rPr>
        <w:t xml:space="preserve"> </w:t>
      </w:r>
      <w:r w:rsidRPr="007F1384">
        <w:rPr>
          <w:b w:val="0"/>
        </w:rPr>
        <w:t>стороне</w:t>
      </w:r>
      <w:r w:rsidRPr="007F1384">
        <w:rPr>
          <w:b w:val="0"/>
          <w:spacing w:val="80"/>
          <w:w w:val="150"/>
        </w:rPr>
        <w:t xml:space="preserve"> </w:t>
      </w:r>
      <w:r w:rsidRPr="007F1384">
        <w:rPr>
          <w:b w:val="0"/>
        </w:rPr>
        <w:t>Минтранса</w:t>
      </w:r>
      <w:r w:rsidRPr="007F1384">
        <w:rPr>
          <w:b w:val="0"/>
          <w:spacing w:val="80"/>
          <w:w w:val="150"/>
        </w:rPr>
        <w:t xml:space="preserve"> </w:t>
      </w:r>
      <w:r w:rsidRPr="007F1384">
        <w:rPr>
          <w:b w:val="0"/>
        </w:rPr>
        <w:t>России и</w:t>
      </w:r>
      <w:r w:rsidRPr="007F1384">
        <w:rPr>
          <w:b w:val="0"/>
          <w:spacing w:val="-15"/>
        </w:rPr>
        <w:t xml:space="preserve"> </w:t>
      </w:r>
      <w:r w:rsidRPr="007F1384">
        <w:rPr>
          <w:b w:val="0"/>
        </w:rPr>
        <w:t>собирает</w:t>
      </w:r>
      <w:r w:rsidRPr="007F1384">
        <w:rPr>
          <w:b w:val="0"/>
          <w:spacing w:val="-15"/>
        </w:rPr>
        <w:t xml:space="preserve"> </w:t>
      </w:r>
      <w:r w:rsidRPr="007F1384">
        <w:rPr>
          <w:b w:val="0"/>
        </w:rPr>
        <w:t>в</w:t>
      </w:r>
      <w:r w:rsidRPr="007F1384">
        <w:rPr>
          <w:b w:val="0"/>
          <w:spacing w:val="-15"/>
        </w:rPr>
        <w:t xml:space="preserve"> </w:t>
      </w:r>
      <w:r w:rsidRPr="007F1384">
        <w:rPr>
          <w:b w:val="0"/>
        </w:rPr>
        <w:t>себе</w:t>
      </w:r>
      <w:r w:rsidRPr="007F1384">
        <w:rPr>
          <w:b w:val="0"/>
          <w:spacing w:val="-15"/>
        </w:rPr>
        <w:t xml:space="preserve"> </w:t>
      </w:r>
      <w:r w:rsidRPr="007F1384">
        <w:rPr>
          <w:b w:val="0"/>
        </w:rPr>
        <w:t>все</w:t>
      </w:r>
      <w:r w:rsidRPr="007F1384">
        <w:rPr>
          <w:b w:val="0"/>
          <w:spacing w:val="-15"/>
        </w:rPr>
        <w:t xml:space="preserve"> </w:t>
      </w:r>
      <w:r w:rsidRPr="007F1384">
        <w:rPr>
          <w:b w:val="0"/>
        </w:rPr>
        <w:t>электронные</w:t>
      </w:r>
      <w:r w:rsidRPr="007F1384">
        <w:rPr>
          <w:b w:val="0"/>
          <w:spacing w:val="-15"/>
        </w:rPr>
        <w:t xml:space="preserve"> </w:t>
      </w:r>
      <w:r w:rsidRPr="007F1384">
        <w:rPr>
          <w:b w:val="0"/>
        </w:rPr>
        <w:t>перевозочные</w:t>
      </w:r>
      <w:r w:rsidRPr="007F1384">
        <w:rPr>
          <w:b w:val="0"/>
          <w:spacing w:val="-15"/>
        </w:rPr>
        <w:t xml:space="preserve"> </w:t>
      </w:r>
      <w:r w:rsidRPr="007F1384">
        <w:rPr>
          <w:b w:val="0"/>
        </w:rPr>
        <w:t>документы</w:t>
      </w:r>
      <w:r w:rsidRPr="007F1384">
        <w:rPr>
          <w:b w:val="0"/>
          <w:spacing w:val="-15"/>
        </w:rPr>
        <w:t xml:space="preserve"> </w:t>
      </w:r>
      <w:r w:rsidRPr="007F1384">
        <w:rPr>
          <w:b w:val="0"/>
        </w:rPr>
        <w:t>России,</w:t>
      </w:r>
      <w:r w:rsidRPr="007F1384">
        <w:rPr>
          <w:b w:val="0"/>
          <w:spacing w:val="-15"/>
        </w:rPr>
        <w:t xml:space="preserve"> </w:t>
      </w:r>
      <w:r w:rsidRPr="007F1384">
        <w:rPr>
          <w:b w:val="0"/>
        </w:rPr>
        <w:t>включая</w:t>
      </w:r>
      <w:r w:rsidRPr="007F1384">
        <w:rPr>
          <w:b w:val="0"/>
          <w:spacing w:val="-15"/>
        </w:rPr>
        <w:t xml:space="preserve"> </w:t>
      </w:r>
      <w:r w:rsidRPr="007F1384">
        <w:rPr>
          <w:b w:val="0"/>
        </w:rPr>
        <w:t>транспортные накладные. Взаимодействие с ГИС ЭПД осуществляется посредством информационных систем операторов ИС ЭПД.</w:t>
      </w:r>
    </w:p>
    <w:p w:rsidR="00757C25" w:rsidRDefault="00757C25" w:rsidP="00757C25">
      <w:pPr>
        <w:pStyle w:val="Heading2"/>
        <w:ind w:left="0" w:firstLine="709"/>
        <w:jc w:val="left"/>
        <w:rPr>
          <w:b w:val="0"/>
        </w:rPr>
      </w:pPr>
      <w:r w:rsidRPr="007F1384">
        <w:t>Чем</w:t>
      </w:r>
      <w:r w:rsidRPr="007F1384">
        <w:rPr>
          <w:spacing w:val="-6"/>
        </w:rPr>
        <w:t xml:space="preserve"> </w:t>
      </w:r>
      <w:r w:rsidRPr="007F1384">
        <w:t>электронная</w:t>
      </w:r>
      <w:r w:rsidRPr="007F1384">
        <w:rPr>
          <w:spacing w:val="-8"/>
        </w:rPr>
        <w:t xml:space="preserve"> </w:t>
      </w:r>
      <w:r w:rsidRPr="007F1384">
        <w:t>транспортная</w:t>
      </w:r>
      <w:r w:rsidRPr="007F1384">
        <w:rPr>
          <w:spacing w:val="-6"/>
        </w:rPr>
        <w:t xml:space="preserve"> </w:t>
      </w:r>
      <w:r w:rsidRPr="007F1384">
        <w:t>накладная</w:t>
      </w:r>
      <w:r w:rsidRPr="007F1384">
        <w:rPr>
          <w:spacing w:val="-8"/>
        </w:rPr>
        <w:t xml:space="preserve"> </w:t>
      </w:r>
      <w:r w:rsidRPr="007F1384">
        <w:t>отличается</w:t>
      </w:r>
      <w:r w:rsidRPr="007F1384">
        <w:rPr>
          <w:spacing w:val="-6"/>
        </w:rPr>
        <w:t xml:space="preserve"> </w:t>
      </w:r>
      <w:r w:rsidRPr="007F1384">
        <w:t>от</w:t>
      </w:r>
      <w:r w:rsidRPr="007F1384">
        <w:rPr>
          <w:spacing w:val="-5"/>
        </w:rPr>
        <w:t xml:space="preserve"> </w:t>
      </w:r>
      <w:proofErr w:type="gramStart"/>
      <w:r w:rsidRPr="007F1384">
        <w:t>бумажной</w:t>
      </w:r>
      <w:proofErr w:type="gramEnd"/>
      <w:r w:rsidRPr="007F1384">
        <w:t>?</w:t>
      </w:r>
    </w:p>
    <w:p w:rsidR="00757C25" w:rsidRPr="007F1384" w:rsidRDefault="00757C25" w:rsidP="00757C25">
      <w:pPr>
        <w:pStyle w:val="Heading2"/>
        <w:ind w:left="0" w:firstLine="142"/>
        <w:jc w:val="left"/>
        <w:rPr>
          <w:b w:val="0"/>
        </w:rPr>
      </w:pPr>
      <w:r w:rsidRPr="007F1384">
        <w:rPr>
          <w:b w:val="0"/>
        </w:rPr>
        <w:t xml:space="preserve"> Ответ: Главное отличие — форма документа.</w:t>
      </w:r>
    </w:p>
    <w:p w:rsidR="00757C25" w:rsidRPr="007F1384" w:rsidRDefault="00757C25" w:rsidP="00757C25">
      <w:pPr>
        <w:pStyle w:val="Heading2"/>
        <w:ind w:left="0"/>
        <w:jc w:val="left"/>
        <w:rPr>
          <w:b w:val="0"/>
        </w:rPr>
      </w:pPr>
      <w:r w:rsidRPr="007F1384">
        <w:rPr>
          <w:b w:val="0"/>
        </w:rPr>
        <w:t>Бумажная накладная оформляется на бумаге и подписывается вручную. Электронная</w:t>
      </w:r>
      <w:r w:rsidRPr="007F1384">
        <w:rPr>
          <w:b w:val="0"/>
          <w:spacing w:val="-15"/>
        </w:rPr>
        <w:t xml:space="preserve"> </w:t>
      </w:r>
      <w:r w:rsidRPr="007F1384">
        <w:rPr>
          <w:b w:val="0"/>
        </w:rPr>
        <w:t>транспортная</w:t>
      </w:r>
      <w:r w:rsidRPr="007F1384">
        <w:rPr>
          <w:b w:val="0"/>
          <w:spacing w:val="-14"/>
        </w:rPr>
        <w:t xml:space="preserve"> </w:t>
      </w:r>
      <w:r w:rsidRPr="007F1384">
        <w:rPr>
          <w:b w:val="0"/>
        </w:rPr>
        <w:t>накладная</w:t>
      </w:r>
      <w:r w:rsidRPr="007F1384">
        <w:rPr>
          <w:b w:val="0"/>
          <w:spacing w:val="-14"/>
        </w:rPr>
        <w:t xml:space="preserve"> </w:t>
      </w:r>
      <w:r w:rsidRPr="007F1384">
        <w:rPr>
          <w:b w:val="0"/>
        </w:rPr>
        <w:t>формируется</w:t>
      </w:r>
      <w:r w:rsidRPr="007F1384">
        <w:rPr>
          <w:b w:val="0"/>
          <w:spacing w:val="-14"/>
        </w:rPr>
        <w:t xml:space="preserve"> </w:t>
      </w:r>
      <w:r w:rsidRPr="007F1384">
        <w:rPr>
          <w:b w:val="0"/>
        </w:rPr>
        <w:t>в</w:t>
      </w:r>
      <w:r w:rsidRPr="007F1384">
        <w:rPr>
          <w:b w:val="0"/>
          <w:spacing w:val="-14"/>
        </w:rPr>
        <w:t xml:space="preserve"> </w:t>
      </w:r>
      <w:r w:rsidRPr="007F1384">
        <w:rPr>
          <w:b w:val="0"/>
        </w:rPr>
        <w:t>информационной</w:t>
      </w:r>
      <w:r w:rsidRPr="007F1384">
        <w:rPr>
          <w:b w:val="0"/>
          <w:spacing w:val="-15"/>
        </w:rPr>
        <w:t xml:space="preserve"> </w:t>
      </w:r>
      <w:r w:rsidRPr="007F1384">
        <w:rPr>
          <w:b w:val="0"/>
        </w:rPr>
        <w:t>системе,</w:t>
      </w:r>
      <w:r w:rsidRPr="007F1384">
        <w:rPr>
          <w:b w:val="0"/>
          <w:spacing w:val="-14"/>
        </w:rPr>
        <w:t xml:space="preserve"> </w:t>
      </w:r>
      <w:r w:rsidRPr="007F1384">
        <w:rPr>
          <w:b w:val="0"/>
        </w:rPr>
        <w:t>передается в цифровом виде и подписывается электронной подписью.</w:t>
      </w:r>
    </w:p>
    <w:p w:rsidR="00757C25" w:rsidRPr="007F1384" w:rsidRDefault="00757C25" w:rsidP="00757C25">
      <w:pPr>
        <w:pStyle w:val="Heading2"/>
        <w:ind w:left="0"/>
        <w:jc w:val="left"/>
        <w:rPr>
          <w:b w:val="0"/>
        </w:rPr>
      </w:pPr>
      <w:r w:rsidRPr="007F1384">
        <w:rPr>
          <w:b w:val="0"/>
        </w:rPr>
        <w:t xml:space="preserve">При соблюдении установленных требований электронный документ имеет юридическую значимость и может использоваться наравне </w:t>
      </w:r>
      <w:proofErr w:type="gramStart"/>
      <w:r w:rsidRPr="007F1384">
        <w:rPr>
          <w:b w:val="0"/>
        </w:rPr>
        <w:t>с</w:t>
      </w:r>
      <w:proofErr w:type="gramEnd"/>
      <w:r w:rsidRPr="007F1384">
        <w:rPr>
          <w:b w:val="0"/>
        </w:rPr>
        <w:t xml:space="preserve"> бумажным.</w:t>
      </w:r>
    </w:p>
    <w:p w:rsidR="00757C25" w:rsidRDefault="00757C25" w:rsidP="00757C25">
      <w:pPr>
        <w:pStyle w:val="Heading2"/>
        <w:ind w:left="0"/>
        <w:jc w:val="left"/>
        <w:rPr>
          <w:b w:val="0"/>
        </w:rPr>
      </w:pPr>
      <w:r>
        <w:t xml:space="preserve">               </w:t>
      </w:r>
      <w:r w:rsidRPr="007F1384">
        <w:t>Зачем</w:t>
      </w:r>
      <w:r w:rsidRPr="007F1384">
        <w:rPr>
          <w:spacing w:val="-7"/>
        </w:rPr>
        <w:t xml:space="preserve"> </w:t>
      </w:r>
      <w:r w:rsidRPr="007F1384">
        <w:t>нужен</w:t>
      </w:r>
      <w:r w:rsidRPr="007F1384">
        <w:rPr>
          <w:spacing w:val="-6"/>
        </w:rPr>
        <w:t xml:space="preserve"> </w:t>
      </w:r>
      <w:r w:rsidRPr="007F1384">
        <w:t>переход</w:t>
      </w:r>
      <w:r w:rsidRPr="007F1384">
        <w:rPr>
          <w:spacing w:val="-6"/>
        </w:rPr>
        <w:t xml:space="preserve"> </w:t>
      </w:r>
      <w:r w:rsidRPr="007F1384">
        <w:t>на</w:t>
      </w:r>
      <w:r w:rsidRPr="007F1384">
        <w:rPr>
          <w:spacing w:val="-6"/>
        </w:rPr>
        <w:t xml:space="preserve"> </w:t>
      </w:r>
      <w:r w:rsidRPr="007F1384">
        <w:t>электронные</w:t>
      </w:r>
      <w:r w:rsidRPr="007F1384">
        <w:rPr>
          <w:spacing w:val="-8"/>
        </w:rPr>
        <w:t xml:space="preserve"> </w:t>
      </w:r>
      <w:r w:rsidRPr="007F1384">
        <w:t>перевозочные</w:t>
      </w:r>
      <w:r w:rsidRPr="007F1384">
        <w:rPr>
          <w:spacing w:val="-8"/>
        </w:rPr>
        <w:t xml:space="preserve"> </w:t>
      </w:r>
      <w:r w:rsidRPr="007F1384">
        <w:t>документы?</w:t>
      </w:r>
      <w:r w:rsidRPr="007F1384">
        <w:rPr>
          <w:b w:val="0"/>
        </w:rPr>
        <w:t xml:space="preserve"> </w:t>
      </w:r>
    </w:p>
    <w:p w:rsidR="00757C25" w:rsidRPr="007F1384" w:rsidRDefault="00757C25" w:rsidP="00757C25">
      <w:pPr>
        <w:pStyle w:val="Heading2"/>
        <w:ind w:left="0"/>
        <w:jc w:val="left"/>
        <w:rPr>
          <w:b w:val="0"/>
        </w:rPr>
      </w:pPr>
      <w:r w:rsidRPr="007F1384">
        <w:rPr>
          <w:b w:val="0"/>
        </w:rPr>
        <w:t>Ответ: Переход на электронный формат позволяет:</w:t>
      </w:r>
    </w:p>
    <w:p w:rsidR="00757C25" w:rsidRPr="007F1384" w:rsidRDefault="00757C25" w:rsidP="00757C25">
      <w:pPr>
        <w:pStyle w:val="Heading2"/>
        <w:ind w:left="0"/>
        <w:jc w:val="left"/>
        <w:rPr>
          <w:b w:val="0"/>
        </w:rPr>
      </w:pPr>
      <w:r w:rsidRPr="007F1384">
        <w:rPr>
          <w:b w:val="0"/>
        </w:rPr>
        <w:t>уменьшить</w:t>
      </w:r>
      <w:r w:rsidRPr="007F1384">
        <w:rPr>
          <w:b w:val="0"/>
          <w:spacing w:val="-4"/>
        </w:rPr>
        <w:t xml:space="preserve"> </w:t>
      </w:r>
      <w:r w:rsidRPr="007F1384">
        <w:rPr>
          <w:b w:val="0"/>
        </w:rPr>
        <w:t>объем</w:t>
      </w:r>
      <w:r w:rsidRPr="007F1384">
        <w:rPr>
          <w:b w:val="0"/>
          <w:spacing w:val="-6"/>
        </w:rPr>
        <w:t xml:space="preserve"> </w:t>
      </w:r>
      <w:r w:rsidRPr="007F1384">
        <w:rPr>
          <w:b w:val="0"/>
        </w:rPr>
        <w:t>бумажного</w:t>
      </w:r>
      <w:r w:rsidRPr="007F1384">
        <w:rPr>
          <w:b w:val="0"/>
          <w:spacing w:val="-4"/>
        </w:rPr>
        <w:t xml:space="preserve"> </w:t>
      </w:r>
      <w:r w:rsidRPr="007F1384">
        <w:rPr>
          <w:b w:val="0"/>
          <w:spacing w:val="-2"/>
        </w:rPr>
        <w:t>документооборота;</w:t>
      </w:r>
    </w:p>
    <w:p w:rsidR="00757C25" w:rsidRPr="007F1384" w:rsidRDefault="00757C25" w:rsidP="00757C25">
      <w:pPr>
        <w:pStyle w:val="Heading2"/>
        <w:ind w:left="0"/>
        <w:jc w:val="left"/>
        <w:rPr>
          <w:b w:val="0"/>
        </w:rPr>
      </w:pPr>
      <w:r w:rsidRPr="007F1384">
        <w:rPr>
          <w:b w:val="0"/>
        </w:rPr>
        <w:t>ускорить</w:t>
      </w:r>
      <w:r w:rsidRPr="007F1384">
        <w:rPr>
          <w:b w:val="0"/>
          <w:spacing w:val="-4"/>
        </w:rPr>
        <w:t xml:space="preserve"> </w:t>
      </w:r>
      <w:r w:rsidRPr="007F1384">
        <w:rPr>
          <w:b w:val="0"/>
        </w:rPr>
        <w:t>оформление</w:t>
      </w:r>
      <w:r w:rsidRPr="007F1384">
        <w:rPr>
          <w:b w:val="0"/>
          <w:spacing w:val="-4"/>
        </w:rPr>
        <w:t xml:space="preserve"> </w:t>
      </w:r>
      <w:r w:rsidRPr="007F1384">
        <w:rPr>
          <w:b w:val="0"/>
          <w:spacing w:val="-2"/>
        </w:rPr>
        <w:t>перевозок;</w:t>
      </w:r>
    </w:p>
    <w:p w:rsidR="00757C25" w:rsidRPr="007F1384" w:rsidRDefault="00757C25" w:rsidP="00757C25">
      <w:pPr>
        <w:pStyle w:val="Heading2"/>
        <w:ind w:left="0"/>
        <w:jc w:val="left"/>
        <w:rPr>
          <w:b w:val="0"/>
        </w:rPr>
      </w:pPr>
      <w:r w:rsidRPr="007F1384">
        <w:rPr>
          <w:b w:val="0"/>
        </w:rPr>
        <w:t>сократить</w:t>
      </w:r>
      <w:r w:rsidRPr="007F1384">
        <w:rPr>
          <w:b w:val="0"/>
          <w:spacing w:val="-5"/>
        </w:rPr>
        <w:t xml:space="preserve"> </w:t>
      </w:r>
      <w:r w:rsidRPr="007F1384">
        <w:rPr>
          <w:b w:val="0"/>
        </w:rPr>
        <w:t>количество</w:t>
      </w:r>
      <w:r w:rsidRPr="007F1384">
        <w:rPr>
          <w:b w:val="0"/>
          <w:spacing w:val="-4"/>
        </w:rPr>
        <w:t xml:space="preserve"> </w:t>
      </w:r>
      <w:r w:rsidRPr="007F1384">
        <w:rPr>
          <w:b w:val="0"/>
        </w:rPr>
        <w:t>технических</w:t>
      </w:r>
      <w:r w:rsidRPr="007F1384">
        <w:rPr>
          <w:b w:val="0"/>
          <w:spacing w:val="-1"/>
        </w:rPr>
        <w:t xml:space="preserve"> </w:t>
      </w:r>
      <w:r w:rsidRPr="007F1384">
        <w:rPr>
          <w:b w:val="0"/>
          <w:spacing w:val="-2"/>
        </w:rPr>
        <w:t>ошибок;</w:t>
      </w:r>
    </w:p>
    <w:p w:rsidR="00757C25" w:rsidRPr="007F1384" w:rsidRDefault="00757C25" w:rsidP="00757C25">
      <w:pPr>
        <w:pStyle w:val="Heading2"/>
        <w:ind w:left="0"/>
        <w:jc w:val="left"/>
        <w:rPr>
          <w:b w:val="0"/>
        </w:rPr>
      </w:pPr>
      <w:r w:rsidRPr="007F1384">
        <w:rPr>
          <w:b w:val="0"/>
        </w:rPr>
        <w:t>упростить</w:t>
      </w:r>
      <w:r w:rsidRPr="007F1384">
        <w:rPr>
          <w:b w:val="0"/>
          <w:spacing w:val="-2"/>
        </w:rPr>
        <w:t xml:space="preserve"> </w:t>
      </w:r>
      <w:r w:rsidRPr="007F1384">
        <w:rPr>
          <w:b w:val="0"/>
        </w:rPr>
        <w:t>обмен</w:t>
      </w:r>
      <w:r w:rsidRPr="007F1384">
        <w:rPr>
          <w:b w:val="0"/>
          <w:spacing w:val="-3"/>
        </w:rPr>
        <w:t xml:space="preserve"> </w:t>
      </w:r>
      <w:r w:rsidRPr="007F1384">
        <w:rPr>
          <w:b w:val="0"/>
        </w:rPr>
        <w:t>документами</w:t>
      </w:r>
      <w:r w:rsidRPr="007F1384">
        <w:rPr>
          <w:b w:val="0"/>
          <w:spacing w:val="-2"/>
        </w:rPr>
        <w:t xml:space="preserve"> </w:t>
      </w:r>
      <w:r w:rsidRPr="007F1384">
        <w:rPr>
          <w:b w:val="0"/>
        </w:rPr>
        <w:t>между</w:t>
      </w:r>
      <w:r w:rsidRPr="007F1384">
        <w:rPr>
          <w:b w:val="0"/>
          <w:spacing w:val="-3"/>
        </w:rPr>
        <w:t xml:space="preserve"> </w:t>
      </w:r>
      <w:r w:rsidRPr="007F1384">
        <w:rPr>
          <w:b w:val="0"/>
          <w:spacing w:val="-2"/>
        </w:rPr>
        <w:t>участниками;</w:t>
      </w:r>
    </w:p>
    <w:p w:rsidR="00757C25" w:rsidRPr="007F1384" w:rsidRDefault="00757C25" w:rsidP="00757C25">
      <w:pPr>
        <w:pStyle w:val="Heading2"/>
        <w:ind w:left="0"/>
        <w:jc w:val="left"/>
        <w:rPr>
          <w:b w:val="0"/>
        </w:rPr>
      </w:pPr>
      <w:r w:rsidRPr="007F1384">
        <w:rPr>
          <w:b w:val="0"/>
        </w:rPr>
        <w:t>повысить</w:t>
      </w:r>
      <w:r w:rsidRPr="007F1384">
        <w:rPr>
          <w:b w:val="0"/>
          <w:spacing w:val="-4"/>
        </w:rPr>
        <w:t xml:space="preserve"> </w:t>
      </w:r>
      <w:r w:rsidRPr="007F1384">
        <w:rPr>
          <w:b w:val="0"/>
        </w:rPr>
        <w:t>прозрачность</w:t>
      </w:r>
      <w:r w:rsidRPr="007F1384">
        <w:rPr>
          <w:b w:val="0"/>
          <w:spacing w:val="-6"/>
        </w:rPr>
        <w:t xml:space="preserve"> </w:t>
      </w:r>
      <w:r w:rsidRPr="007F1384">
        <w:rPr>
          <w:b w:val="0"/>
        </w:rPr>
        <w:t>движения</w:t>
      </w:r>
      <w:r w:rsidRPr="007F1384">
        <w:rPr>
          <w:b w:val="0"/>
          <w:spacing w:val="-4"/>
        </w:rPr>
        <w:t xml:space="preserve"> </w:t>
      </w:r>
      <w:r w:rsidRPr="007F1384">
        <w:rPr>
          <w:b w:val="0"/>
          <w:spacing w:val="-2"/>
        </w:rPr>
        <w:t>груза;</w:t>
      </w:r>
    </w:p>
    <w:p w:rsidR="00757C25" w:rsidRPr="007F1384" w:rsidRDefault="00757C25" w:rsidP="00757C25">
      <w:pPr>
        <w:pStyle w:val="Heading2"/>
        <w:ind w:left="0"/>
        <w:jc w:val="left"/>
        <w:rPr>
          <w:b w:val="0"/>
        </w:rPr>
      </w:pPr>
      <w:r w:rsidRPr="007F1384">
        <w:rPr>
          <w:b w:val="0"/>
        </w:rPr>
        <w:t>снизить</w:t>
      </w:r>
      <w:r w:rsidRPr="007F1384">
        <w:rPr>
          <w:b w:val="0"/>
          <w:spacing w:val="-5"/>
        </w:rPr>
        <w:t xml:space="preserve"> </w:t>
      </w:r>
      <w:r w:rsidRPr="007F1384">
        <w:rPr>
          <w:b w:val="0"/>
        </w:rPr>
        <w:t>риск</w:t>
      </w:r>
      <w:r w:rsidRPr="007F1384">
        <w:rPr>
          <w:b w:val="0"/>
          <w:spacing w:val="-3"/>
        </w:rPr>
        <w:t xml:space="preserve"> </w:t>
      </w:r>
      <w:r w:rsidRPr="007F1384">
        <w:rPr>
          <w:b w:val="0"/>
        </w:rPr>
        <w:t>утери</w:t>
      </w:r>
      <w:r w:rsidRPr="007F1384">
        <w:rPr>
          <w:b w:val="0"/>
          <w:spacing w:val="-5"/>
        </w:rPr>
        <w:t xml:space="preserve"> </w:t>
      </w:r>
      <w:r w:rsidRPr="007F1384">
        <w:rPr>
          <w:b w:val="0"/>
        </w:rPr>
        <w:t>бумажных</w:t>
      </w:r>
      <w:r w:rsidRPr="007F1384">
        <w:rPr>
          <w:b w:val="0"/>
          <w:spacing w:val="-4"/>
        </w:rPr>
        <w:t xml:space="preserve"> </w:t>
      </w:r>
      <w:r w:rsidRPr="007F1384">
        <w:rPr>
          <w:b w:val="0"/>
          <w:spacing w:val="-2"/>
        </w:rPr>
        <w:t>экземпляров;</w:t>
      </w:r>
    </w:p>
    <w:p w:rsidR="00757C25" w:rsidRPr="007F1384" w:rsidRDefault="00757C25" w:rsidP="00757C25">
      <w:pPr>
        <w:pStyle w:val="Heading2"/>
        <w:ind w:left="0"/>
        <w:jc w:val="left"/>
        <w:rPr>
          <w:b w:val="0"/>
        </w:rPr>
      </w:pPr>
      <w:r w:rsidRPr="007F1384">
        <w:rPr>
          <w:b w:val="0"/>
        </w:rPr>
        <w:t>упростить</w:t>
      </w:r>
      <w:r w:rsidRPr="007F1384">
        <w:rPr>
          <w:b w:val="0"/>
          <w:spacing w:val="-3"/>
        </w:rPr>
        <w:t xml:space="preserve"> </w:t>
      </w:r>
      <w:r w:rsidRPr="007F1384">
        <w:rPr>
          <w:b w:val="0"/>
        </w:rPr>
        <w:t>хранение</w:t>
      </w:r>
      <w:r w:rsidRPr="007F1384">
        <w:rPr>
          <w:b w:val="0"/>
          <w:spacing w:val="-3"/>
        </w:rPr>
        <w:t xml:space="preserve"> </w:t>
      </w:r>
      <w:r w:rsidRPr="007F1384">
        <w:rPr>
          <w:b w:val="0"/>
        </w:rPr>
        <w:t>и</w:t>
      </w:r>
      <w:r w:rsidRPr="007F1384">
        <w:rPr>
          <w:b w:val="0"/>
          <w:spacing w:val="-4"/>
        </w:rPr>
        <w:t xml:space="preserve"> </w:t>
      </w:r>
      <w:r w:rsidRPr="007F1384">
        <w:rPr>
          <w:b w:val="0"/>
        </w:rPr>
        <w:t>поиск</w:t>
      </w:r>
      <w:r w:rsidRPr="007F1384">
        <w:rPr>
          <w:b w:val="0"/>
          <w:spacing w:val="-2"/>
        </w:rPr>
        <w:t xml:space="preserve"> документов.</w:t>
      </w:r>
    </w:p>
    <w:p w:rsidR="00757C25" w:rsidRPr="007F1384" w:rsidRDefault="00757C25" w:rsidP="00757C25">
      <w:pPr>
        <w:pStyle w:val="Heading2"/>
        <w:ind w:left="0"/>
        <w:jc w:val="left"/>
        <w:rPr>
          <w:b w:val="0"/>
        </w:rPr>
      </w:pPr>
      <w:r w:rsidRPr="007F1384">
        <w:rPr>
          <w:b w:val="0"/>
        </w:rPr>
        <w:t>Для</w:t>
      </w:r>
      <w:r w:rsidRPr="007F1384">
        <w:rPr>
          <w:b w:val="0"/>
          <w:spacing w:val="80"/>
        </w:rPr>
        <w:t xml:space="preserve"> </w:t>
      </w:r>
      <w:r w:rsidRPr="007F1384">
        <w:rPr>
          <w:b w:val="0"/>
        </w:rPr>
        <w:t>участников</w:t>
      </w:r>
      <w:r w:rsidRPr="007F1384">
        <w:rPr>
          <w:b w:val="0"/>
          <w:spacing w:val="80"/>
        </w:rPr>
        <w:t xml:space="preserve"> </w:t>
      </w:r>
      <w:r w:rsidRPr="007F1384">
        <w:rPr>
          <w:b w:val="0"/>
        </w:rPr>
        <w:t>оборота</w:t>
      </w:r>
      <w:r w:rsidRPr="007F1384">
        <w:rPr>
          <w:b w:val="0"/>
          <w:spacing w:val="80"/>
        </w:rPr>
        <w:t xml:space="preserve"> </w:t>
      </w:r>
      <w:r w:rsidRPr="007F1384">
        <w:rPr>
          <w:b w:val="0"/>
        </w:rPr>
        <w:t>зерна</w:t>
      </w:r>
      <w:r w:rsidRPr="007F1384">
        <w:rPr>
          <w:b w:val="0"/>
          <w:spacing w:val="80"/>
        </w:rPr>
        <w:t xml:space="preserve"> </w:t>
      </w:r>
      <w:r w:rsidRPr="007F1384">
        <w:rPr>
          <w:b w:val="0"/>
        </w:rPr>
        <w:t>это</w:t>
      </w:r>
      <w:r w:rsidRPr="007F1384">
        <w:rPr>
          <w:b w:val="0"/>
          <w:spacing w:val="80"/>
        </w:rPr>
        <w:t xml:space="preserve"> </w:t>
      </w:r>
      <w:r w:rsidRPr="007F1384">
        <w:rPr>
          <w:b w:val="0"/>
        </w:rPr>
        <w:t>особенно</w:t>
      </w:r>
      <w:r w:rsidRPr="007F1384">
        <w:rPr>
          <w:b w:val="0"/>
          <w:spacing w:val="80"/>
        </w:rPr>
        <w:t xml:space="preserve"> </w:t>
      </w:r>
      <w:r w:rsidRPr="007F1384">
        <w:rPr>
          <w:b w:val="0"/>
        </w:rPr>
        <w:t>важно,</w:t>
      </w:r>
      <w:r w:rsidRPr="007F1384">
        <w:rPr>
          <w:b w:val="0"/>
          <w:spacing w:val="80"/>
        </w:rPr>
        <w:t xml:space="preserve"> </w:t>
      </w:r>
      <w:r w:rsidRPr="007F1384">
        <w:rPr>
          <w:b w:val="0"/>
        </w:rPr>
        <w:t>поскольку</w:t>
      </w:r>
      <w:r w:rsidRPr="007F1384">
        <w:rPr>
          <w:b w:val="0"/>
          <w:spacing w:val="80"/>
        </w:rPr>
        <w:t xml:space="preserve"> </w:t>
      </w:r>
      <w:r w:rsidRPr="007F1384">
        <w:rPr>
          <w:b w:val="0"/>
        </w:rPr>
        <w:t>перевозочные документы напрямую связаны с подтверждением движения партии продукции.</w:t>
      </w:r>
    </w:p>
    <w:p w:rsidR="00757C25" w:rsidRPr="007F1384" w:rsidRDefault="00757C25" w:rsidP="00757C25">
      <w:pPr>
        <w:pStyle w:val="Heading2"/>
        <w:ind w:left="0" w:firstLine="709"/>
        <w:jc w:val="left"/>
      </w:pPr>
      <w:r>
        <w:t xml:space="preserve">     </w:t>
      </w:r>
      <w:r w:rsidRPr="007F1384">
        <w:t>Обязателен</w:t>
      </w:r>
      <w:r w:rsidRPr="007F1384">
        <w:rPr>
          <w:spacing w:val="-6"/>
        </w:rPr>
        <w:t xml:space="preserve"> </w:t>
      </w:r>
      <w:r w:rsidRPr="007F1384">
        <w:t>ли</w:t>
      </w:r>
      <w:r w:rsidRPr="007F1384">
        <w:rPr>
          <w:spacing w:val="-4"/>
        </w:rPr>
        <w:t xml:space="preserve"> </w:t>
      </w:r>
      <w:r w:rsidRPr="007F1384">
        <w:t>переход</w:t>
      </w:r>
      <w:r w:rsidRPr="007F1384">
        <w:rPr>
          <w:spacing w:val="-4"/>
        </w:rPr>
        <w:t xml:space="preserve"> </w:t>
      </w:r>
      <w:r w:rsidRPr="007F1384">
        <w:t>на</w:t>
      </w:r>
      <w:r w:rsidRPr="007F1384">
        <w:rPr>
          <w:spacing w:val="-4"/>
        </w:rPr>
        <w:t xml:space="preserve"> </w:t>
      </w:r>
      <w:r w:rsidRPr="007F1384">
        <w:t>электронные</w:t>
      </w:r>
      <w:r w:rsidRPr="007F1384">
        <w:rPr>
          <w:spacing w:val="-6"/>
        </w:rPr>
        <w:t xml:space="preserve"> </w:t>
      </w:r>
      <w:r w:rsidRPr="007F1384">
        <w:t>перевозочные</w:t>
      </w:r>
      <w:r w:rsidRPr="007F1384">
        <w:rPr>
          <w:spacing w:val="-5"/>
        </w:rPr>
        <w:t xml:space="preserve"> </w:t>
      </w:r>
      <w:r w:rsidRPr="007F1384">
        <w:rPr>
          <w:spacing w:val="-2"/>
        </w:rPr>
        <w:t>документы?</w:t>
      </w:r>
    </w:p>
    <w:p w:rsidR="00757C25" w:rsidRPr="007F1384" w:rsidRDefault="00757C25" w:rsidP="00757C25">
      <w:pPr>
        <w:pStyle w:val="Heading2"/>
        <w:ind w:left="0"/>
        <w:jc w:val="left"/>
        <w:rPr>
          <w:b w:val="0"/>
        </w:rPr>
      </w:pPr>
      <w:r w:rsidRPr="007F1384">
        <w:rPr>
          <w:b w:val="0"/>
        </w:rPr>
        <w:t>Ответ:</w:t>
      </w:r>
      <w:r w:rsidRPr="007F1384">
        <w:rPr>
          <w:b w:val="0"/>
          <w:spacing w:val="-13"/>
        </w:rPr>
        <w:t xml:space="preserve"> </w:t>
      </w:r>
      <w:r w:rsidRPr="007F1384">
        <w:rPr>
          <w:b w:val="0"/>
        </w:rPr>
        <w:t>Да.</w:t>
      </w:r>
      <w:r w:rsidRPr="007F1384">
        <w:rPr>
          <w:b w:val="0"/>
          <w:spacing w:val="-13"/>
        </w:rPr>
        <w:t xml:space="preserve"> </w:t>
      </w:r>
      <w:r w:rsidRPr="007F1384">
        <w:rPr>
          <w:b w:val="0"/>
        </w:rPr>
        <w:t>С</w:t>
      </w:r>
      <w:r w:rsidRPr="007F1384">
        <w:rPr>
          <w:b w:val="0"/>
          <w:spacing w:val="-13"/>
        </w:rPr>
        <w:t xml:space="preserve"> </w:t>
      </w:r>
      <w:r w:rsidRPr="007F1384">
        <w:rPr>
          <w:b w:val="0"/>
        </w:rPr>
        <w:t>1</w:t>
      </w:r>
      <w:r w:rsidRPr="007F1384">
        <w:rPr>
          <w:b w:val="0"/>
          <w:spacing w:val="-13"/>
        </w:rPr>
        <w:t xml:space="preserve"> </w:t>
      </w:r>
      <w:r w:rsidRPr="007F1384">
        <w:rPr>
          <w:b w:val="0"/>
        </w:rPr>
        <w:t>сентября</w:t>
      </w:r>
      <w:r w:rsidRPr="007F1384">
        <w:rPr>
          <w:b w:val="0"/>
          <w:spacing w:val="-13"/>
        </w:rPr>
        <w:t xml:space="preserve"> </w:t>
      </w:r>
      <w:r w:rsidRPr="007F1384">
        <w:rPr>
          <w:b w:val="0"/>
        </w:rPr>
        <w:t>2026</w:t>
      </w:r>
      <w:r w:rsidRPr="007F1384">
        <w:rPr>
          <w:b w:val="0"/>
          <w:spacing w:val="-13"/>
        </w:rPr>
        <w:t xml:space="preserve"> </w:t>
      </w:r>
      <w:r w:rsidRPr="007F1384">
        <w:rPr>
          <w:b w:val="0"/>
        </w:rPr>
        <w:t>года</w:t>
      </w:r>
      <w:r w:rsidRPr="007F1384">
        <w:rPr>
          <w:b w:val="0"/>
          <w:spacing w:val="-12"/>
        </w:rPr>
        <w:t xml:space="preserve"> </w:t>
      </w:r>
      <w:r w:rsidRPr="007F1384">
        <w:rPr>
          <w:b w:val="0"/>
        </w:rPr>
        <w:t>вне</w:t>
      </w:r>
      <w:r w:rsidRPr="007F1384">
        <w:rPr>
          <w:b w:val="0"/>
          <w:spacing w:val="-14"/>
        </w:rPr>
        <w:t xml:space="preserve"> </w:t>
      </w:r>
      <w:r w:rsidRPr="007F1384">
        <w:rPr>
          <w:b w:val="0"/>
        </w:rPr>
        <w:t>зависимости</w:t>
      </w:r>
      <w:r w:rsidRPr="007F1384">
        <w:rPr>
          <w:b w:val="0"/>
          <w:spacing w:val="-12"/>
        </w:rPr>
        <w:t xml:space="preserve"> </w:t>
      </w:r>
      <w:r w:rsidRPr="007F1384">
        <w:rPr>
          <w:b w:val="0"/>
        </w:rPr>
        <w:t>от</w:t>
      </w:r>
      <w:r w:rsidRPr="007F1384">
        <w:rPr>
          <w:b w:val="0"/>
          <w:spacing w:val="-12"/>
        </w:rPr>
        <w:t xml:space="preserve"> </w:t>
      </w:r>
      <w:r w:rsidRPr="007F1384">
        <w:rPr>
          <w:b w:val="0"/>
        </w:rPr>
        <w:t>сферы</w:t>
      </w:r>
      <w:r w:rsidRPr="007F1384">
        <w:rPr>
          <w:b w:val="0"/>
          <w:spacing w:val="-14"/>
        </w:rPr>
        <w:t xml:space="preserve"> </w:t>
      </w:r>
      <w:r w:rsidRPr="007F1384">
        <w:rPr>
          <w:b w:val="0"/>
        </w:rPr>
        <w:t>деятельности</w:t>
      </w:r>
      <w:r w:rsidRPr="007F1384">
        <w:rPr>
          <w:b w:val="0"/>
          <w:spacing w:val="-12"/>
        </w:rPr>
        <w:t xml:space="preserve"> </w:t>
      </w:r>
      <w:r w:rsidRPr="007F1384">
        <w:rPr>
          <w:b w:val="0"/>
        </w:rPr>
        <w:t>и</w:t>
      </w:r>
      <w:r w:rsidRPr="007F1384">
        <w:rPr>
          <w:b w:val="0"/>
          <w:spacing w:val="-12"/>
        </w:rPr>
        <w:t xml:space="preserve"> </w:t>
      </w:r>
      <w:r w:rsidRPr="007F1384">
        <w:rPr>
          <w:b w:val="0"/>
        </w:rPr>
        <w:t xml:space="preserve">отрасли компании обязаны оформлять транспортные накладные в электронном виде. </w:t>
      </w:r>
      <w:r w:rsidRPr="007F1384">
        <w:rPr>
          <w:b w:val="0"/>
        </w:rPr>
        <w:lastRenderedPageBreak/>
        <w:t xml:space="preserve">Обязательность закреплена Федеральным законом от 07.06.2025 №140, который внес </w:t>
      </w:r>
      <w:hyperlink r:id="rId4">
        <w:r w:rsidRPr="007F1384">
          <w:rPr>
            <w:b w:val="0"/>
            <w:color w:val="0462C1"/>
            <w:u w:val="single" w:color="0462C1"/>
          </w:rPr>
          <w:t>изменения в Федеральный закон от 30 июня 2003 года №87-ФЗ «О транспортн</w:t>
        </w:r>
        <w:proofErr w:type="gramStart"/>
        <w:r w:rsidRPr="007F1384">
          <w:rPr>
            <w:b w:val="0"/>
            <w:color w:val="0462C1"/>
            <w:u w:val="single" w:color="0462C1"/>
          </w:rPr>
          <w:t>о-</w:t>
        </w:r>
        <w:proofErr w:type="gramEnd"/>
      </w:hyperlink>
      <w:hyperlink r:id="rId5">
        <w:r w:rsidRPr="007F1384">
          <w:rPr>
            <w:b w:val="0"/>
            <w:color w:val="0462C1"/>
            <w:u w:val="single" w:color="0462C1"/>
          </w:rPr>
          <w:t>экспедиционной деятельности»</w:t>
        </w:r>
        <w:r w:rsidRPr="007F1384">
          <w:rPr>
            <w:b w:val="0"/>
          </w:rPr>
          <w:t>.</w:t>
        </w:r>
      </w:hyperlink>
    </w:p>
    <w:p w:rsidR="00757C25" w:rsidRPr="007F1384" w:rsidRDefault="00757C25" w:rsidP="00757C25">
      <w:pPr>
        <w:pStyle w:val="Heading2"/>
        <w:ind w:left="0" w:firstLine="709"/>
        <w:jc w:val="left"/>
      </w:pPr>
      <w:r w:rsidRPr="007F1384">
        <w:t>Как</w:t>
      </w:r>
      <w:r w:rsidRPr="007F1384">
        <w:rPr>
          <w:spacing w:val="-3"/>
        </w:rPr>
        <w:t xml:space="preserve"> </w:t>
      </w:r>
      <w:r w:rsidRPr="007F1384">
        <w:t>электронные</w:t>
      </w:r>
      <w:r w:rsidRPr="007F1384">
        <w:rPr>
          <w:spacing w:val="-4"/>
        </w:rPr>
        <w:t xml:space="preserve"> </w:t>
      </w:r>
      <w:r w:rsidRPr="007F1384">
        <w:t>перевозочные</w:t>
      </w:r>
      <w:r w:rsidRPr="007F1384">
        <w:rPr>
          <w:spacing w:val="-5"/>
        </w:rPr>
        <w:t xml:space="preserve"> </w:t>
      </w:r>
      <w:r w:rsidRPr="007F1384">
        <w:t>документы</w:t>
      </w:r>
      <w:r w:rsidRPr="007F1384">
        <w:rPr>
          <w:spacing w:val="-2"/>
        </w:rPr>
        <w:t xml:space="preserve"> </w:t>
      </w:r>
      <w:r w:rsidRPr="007F1384">
        <w:t>связаны</w:t>
      </w:r>
      <w:r w:rsidRPr="007F1384">
        <w:rPr>
          <w:spacing w:val="-3"/>
        </w:rPr>
        <w:t xml:space="preserve"> </w:t>
      </w:r>
      <w:r w:rsidRPr="007F1384">
        <w:t>со</w:t>
      </w:r>
      <w:r w:rsidRPr="007F1384">
        <w:rPr>
          <w:spacing w:val="-3"/>
        </w:rPr>
        <w:t xml:space="preserve"> </w:t>
      </w:r>
      <w:r w:rsidRPr="007F1384">
        <w:t>ФГИС</w:t>
      </w:r>
      <w:r w:rsidRPr="007F1384">
        <w:rPr>
          <w:spacing w:val="-2"/>
        </w:rPr>
        <w:t xml:space="preserve"> «Зерно»?</w:t>
      </w:r>
    </w:p>
    <w:p w:rsidR="00757C25" w:rsidRPr="007F1384" w:rsidRDefault="00757C25" w:rsidP="00757C25">
      <w:pPr>
        <w:pStyle w:val="Heading2"/>
        <w:ind w:left="0" w:firstLine="709"/>
        <w:jc w:val="left"/>
        <w:rPr>
          <w:b w:val="0"/>
        </w:rPr>
      </w:pPr>
      <w:r w:rsidRPr="007F1384">
        <w:rPr>
          <w:b w:val="0"/>
        </w:rPr>
        <w:t xml:space="preserve">Ответ: </w:t>
      </w:r>
      <w:proofErr w:type="gramStart"/>
      <w:r w:rsidRPr="007F1384">
        <w:rPr>
          <w:b w:val="0"/>
        </w:rPr>
        <w:t>В соответствии с пунктом 1 правил оформления товаросопроводительного документа</w:t>
      </w:r>
      <w:r w:rsidRPr="007F1384">
        <w:rPr>
          <w:b w:val="0"/>
          <w:spacing w:val="34"/>
        </w:rPr>
        <w:t xml:space="preserve"> </w:t>
      </w:r>
      <w:r w:rsidRPr="007F1384">
        <w:rPr>
          <w:b w:val="0"/>
        </w:rPr>
        <w:t>на</w:t>
      </w:r>
      <w:r w:rsidRPr="007F1384">
        <w:rPr>
          <w:b w:val="0"/>
          <w:spacing w:val="36"/>
        </w:rPr>
        <w:t xml:space="preserve"> </w:t>
      </w:r>
      <w:r w:rsidRPr="007F1384">
        <w:rPr>
          <w:b w:val="0"/>
        </w:rPr>
        <w:t>партию</w:t>
      </w:r>
      <w:r w:rsidRPr="007F1384">
        <w:rPr>
          <w:b w:val="0"/>
          <w:spacing w:val="35"/>
        </w:rPr>
        <w:t xml:space="preserve"> </w:t>
      </w:r>
      <w:r w:rsidRPr="007F1384">
        <w:rPr>
          <w:b w:val="0"/>
        </w:rPr>
        <w:t>зерна</w:t>
      </w:r>
      <w:r w:rsidRPr="007F1384">
        <w:rPr>
          <w:b w:val="0"/>
          <w:spacing w:val="34"/>
        </w:rPr>
        <w:t xml:space="preserve"> </w:t>
      </w:r>
      <w:r w:rsidRPr="007F1384">
        <w:rPr>
          <w:b w:val="0"/>
        </w:rPr>
        <w:t>или</w:t>
      </w:r>
      <w:r w:rsidRPr="007F1384">
        <w:rPr>
          <w:b w:val="0"/>
          <w:spacing w:val="36"/>
        </w:rPr>
        <w:t xml:space="preserve"> </w:t>
      </w:r>
      <w:r w:rsidRPr="007F1384">
        <w:rPr>
          <w:b w:val="0"/>
        </w:rPr>
        <w:t>партию</w:t>
      </w:r>
      <w:r w:rsidRPr="007F1384">
        <w:rPr>
          <w:b w:val="0"/>
          <w:spacing w:val="35"/>
        </w:rPr>
        <w:t xml:space="preserve"> </w:t>
      </w:r>
      <w:r w:rsidRPr="007F1384">
        <w:rPr>
          <w:b w:val="0"/>
        </w:rPr>
        <w:t>продуктов</w:t>
      </w:r>
      <w:r w:rsidRPr="007F1384">
        <w:rPr>
          <w:b w:val="0"/>
          <w:spacing w:val="37"/>
        </w:rPr>
        <w:t xml:space="preserve"> </w:t>
      </w:r>
      <w:r w:rsidRPr="007F1384">
        <w:rPr>
          <w:b w:val="0"/>
        </w:rPr>
        <w:t>переработки</w:t>
      </w:r>
      <w:r w:rsidRPr="007F1384">
        <w:rPr>
          <w:b w:val="0"/>
          <w:spacing w:val="36"/>
        </w:rPr>
        <w:t xml:space="preserve"> </w:t>
      </w:r>
      <w:r w:rsidRPr="007F1384">
        <w:rPr>
          <w:b w:val="0"/>
        </w:rPr>
        <w:t>зерна</w:t>
      </w:r>
      <w:r w:rsidRPr="007F1384">
        <w:rPr>
          <w:b w:val="0"/>
          <w:spacing w:val="40"/>
        </w:rPr>
        <w:t xml:space="preserve"> </w:t>
      </w:r>
      <w:r w:rsidRPr="007F1384">
        <w:rPr>
          <w:b w:val="0"/>
        </w:rPr>
        <w:t>(далее</w:t>
      </w:r>
      <w:r w:rsidRPr="007F1384">
        <w:rPr>
          <w:b w:val="0"/>
          <w:spacing w:val="34"/>
        </w:rPr>
        <w:t xml:space="preserve"> </w:t>
      </w:r>
      <w:r w:rsidRPr="007F1384">
        <w:rPr>
          <w:b w:val="0"/>
        </w:rPr>
        <w:t>—</w:t>
      </w:r>
      <w:r w:rsidRPr="007F1384">
        <w:rPr>
          <w:b w:val="0"/>
          <w:spacing w:val="37"/>
        </w:rPr>
        <w:t xml:space="preserve"> </w:t>
      </w:r>
      <w:r w:rsidRPr="007F1384">
        <w:rPr>
          <w:b w:val="0"/>
        </w:rPr>
        <w:t>СДИЗ) во ФГИС «Зерно», утвержденных постановлением Правительства Российской Федерации от 09.10.2021 № 1721, перевозка зерна и продуктов его переработки по территории Российской</w:t>
      </w:r>
      <w:r w:rsidRPr="007F1384">
        <w:rPr>
          <w:b w:val="0"/>
          <w:spacing w:val="-6"/>
        </w:rPr>
        <w:t xml:space="preserve"> </w:t>
      </w:r>
      <w:r w:rsidRPr="007F1384">
        <w:rPr>
          <w:b w:val="0"/>
        </w:rPr>
        <w:t>Федерации,</w:t>
      </w:r>
      <w:r w:rsidRPr="007F1384">
        <w:rPr>
          <w:b w:val="0"/>
          <w:spacing w:val="-8"/>
        </w:rPr>
        <w:t xml:space="preserve"> </w:t>
      </w:r>
      <w:r w:rsidRPr="007F1384">
        <w:rPr>
          <w:b w:val="0"/>
        </w:rPr>
        <w:t>а</w:t>
      </w:r>
      <w:r w:rsidRPr="007F1384">
        <w:rPr>
          <w:b w:val="0"/>
          <w:spacing w:val="-7"/>
        </w:rPr>
        <w:t xml:space="preserve"> </w:t>
      </w:r>
      <w:r w:rsidRPr="007F1384">
        <w:rPr>
          <w:b w:val="0"/>
        </w:rPr>
        <w:t>также</w:t>
      </w:r>
      <w:r w:rsidRPr="007F1384">
        <w:rPr>
          <w:b w:val="0"/>
          <w:spacing w:val="-6"/>
        </w:rPr>
        <w:t xml:space="preserve"> </w:t>
      </w:r>
      <w:r w:rsidRPr="007F1384">
        <w:rPr>
          <w:b w:val="0"/>
        </w:rPr>
        <w:t>их</w:t>
      </w:r>
      <w:r w:rsidRPr="007F1384">
        <w:rPr>
          <w:b w:val="0"/>
          <w:spacing w:val="-5"/>
        </w:rPr>
        <w:t xml:space="preserve"> </w:t>
      </w:r>
      <w:r w:rsidRPr="007F1384">
        <w:rPr>
          <w:b w:val="0"/>
        </w:rPr>
        <w:t>ввоз</w:t>
      </w:r>
      <w:r w:rsidRPr="007F1384">
        <w:rPr>
          <w:b w:val="0"/>
          <w:spacing w:val="-7"/>
        </w:rPr>
        <w:t xml:space="preserve"> </w:t>
      </w:r>
      <w:r w:rsidRPr="007F1384">
        <w:rPr>
          <w:b w:val="0"/>
        </w:rPr>
        <w:t>и</w:t>
      </w:r>
      <w:r w:rsidRPr="007F1384">
        <w:rPr>
          <w:b w:val="0"/>
          <w:spacing w:val="-6"/>
        </w:rPr>
        <w:t xml:space="preserve"> </w:t>
      </w:r>
      <w:r w:rsidRPr="007F1384">
        <w:rPr>
          <w:b w:val="0"/>
        </w:rPr>
        <w:t>вывоз</w:t>
      </w:r>
      <w:r w:rsidRPr="007F1384">
        <w:rPr>
          <w:b w:val="0"/>
          <w:spacing w:val="-6"/>
        </w:rPr>
        <w:t xml:space="preserve"> </w:t>
      </w:r>
      <w:r w:rsidRPr="007F1384">
        <w:rPr>
          <w:b w:val="0"/>
        </w:rPr>
        <w:t>любым</w:t>
      </w:r>
      <w:r w:rsidRPr="007F1384">
        <w:rPr>
          <w:b w:val="0"/>
          <w:spacing w:val="-7"/>
        </w:rPr>
        <w:t xml:space="preserve"> </w:t>
      </w:r>
      <w:r w:rsidRPr="007F1384">
        <w:rPr>
          <w:b w:val="0"/>
        </w:rPr>
        <w:t>видом</w:t>
      </w:r>
      <w:r w:rsidRPr="007F1384">
        <w:rPr>
          <w:b w:val="0"/>
          <w:spacing w:val="-6"/>
        </w:rPr>
        <w:t xml:space="preserve"> </w:t>
      </w:r>
      <w:r w:rsidRPr="007F1384">
        <w:rPr>
          <w:b w:val="0"/>
        </w:rPr>
        <w:t>транспорта</w:t>
      </w:r>
      <w:r w:rsidRPr="007F1384">
        <w:rPr>
          <w:b w:val="0"/>
          <w:spacing w:val="-6"/>
        </w:rPr>
        <w:t xml:space="preserve"> </w:t>
      </w:r>
      <w:r w:rsidRPr="007F1384">
        <w:rPr>
          <w:b w:val="0"/>
        </w:rPr>
        <w:t>осуществляются при наличии товаросопроводительного документа.</w:t>
      </w:r>
      <w:proofErr w:type="gramEnd"/>
    </w:p>
    <w:p w:rsidR="00757C25" w:rsidRPr="007F1384" w:rsidRDefault="00757C25" w:rsidP="00757C25">
      <w:pPr>
        <w:pStyle w:val="Heading2"/>
        <w:ind w:left="0" w:firstLine="709"/>
        <w:jc w:val="left"/>
        <w:rPr>
          <w:b w:val="0"/>
        </w:rPr>
      </w:pPr>
      <w:r w:rsidRPr="007F1384">
        <w:rPr>
          <w:b w:val="0"/>
        </w:rPr>
        <w:t>Связь электронных перевозочных документов со ФГИС «Зерно» реализуется при оформлении</w:t>
      </w:r>
      <w:r w:rsidRPr="007F1384">
        <w:rPr>
          <w:b w:val="0"/>
          <w:spacing w:val="-12"/>
        </w:rPr>
        <w:t xml:space="preserve"> </w:t>
      </w:r>
      <w:r w:rsidRPr="007F1384">
        <w:rPr>
          <w:b w:val="0"/>
        </w:rPr>
        <w:t>СДИЗ</w:t>
      </w:r>
      <w:r w:rsidRPr="007F1384">
        <w:rPr>
          <w:b w:val="0"/>
          <w:spacing w:val="-13"/>
        </w:rPr>
        <w:t xml:space="preserve"> </w:t>
      </w:r>
      <w:r w:rsidRPr="007F1384">
        <w:rPr>
          <w:b w:val="0"/>
        </w:rPr>
        <w:t>типа</w:t>
      </w:r>
      <w:r w:rsidRPr="007F1384">
        <w:rPr>
          <w:b w:val="0"/>
          <w:spacing w:val="-9"/>
        </w:rPr>
        <w:t xml:space="preserve"> </w:t>
      </w:r>
      <w:r w:rsidRPr="007F1384">
        <w:rPr>
          <w:b w:val="0"/>
        </w:rPr>
        <w:t>«Перевозка»:</w:t>
      </w:r>
      <w:r w:rsidRPr="007F1384">
        <w:rPr>
          <w:b w:val="0"/>
          <w:spacing w:val="-6"/>
        </w:rPr>
        <w:t xml:space="preserve"> </w:t>
      </w:r>
      <w:r w:rsidRPr="007F1384">
        <w:rPr>
          <w:b w:val="0"/>
        </w:rPr>
        <w:t>уполномоченное</w:t>
      </w:r>
      <w:r w:rsidRPr="007F1384">
        <w:rPr>
          <w:b w:val="0"/>
          <w:spacing w:val="-14"/>
        </w:rPr>
        <w:t xml:space="preserve"> </w:t>
      </w:r>
      <w:r w:rsidRPr="007F1384">
        <w:rPr>
          <w:b w:val="0"/>
        </w:rPr>
        <w:t>лицо</w:t>
      </w:r>
      <w:r w:rsidRPr="007F1384">
        <w:rPr>
          <w:b w:val="0"/>
          <w:spacing w:val="-13"/>
        </w:rPr>
        <w:t xml:space="preserve"> </w:t>
      </w:r>
      <w:r w:rsidRPr="007F1384">
        <w:rPr>
          <w:b w:val="0"/>
        </w:rPr>
        <w:t>может</w:t>
      </w:r>
      <w:r w:rsidRPr="007F1384">
        <w:rPr>
          <w:b w:val="0"/>
          <w:spacing w:val="-7"/>
        </w:rPr>
        <w:t xml:space="preserve"> </w:t>
      </w:r>
      <w:r w:rsidRPr="007F1384">
        <w:rPr>
          <w:b w:val="0"/>
        </w:rPr>
        <w:t>указать</w:t>
      </w:r>
      <w:r w:rsidRPr="007F1384">
        <w:rPr>
          <w:b w:val="0"/>
          <w:spacing w:val="-11"/>
        </w:rPr>
        <w:t xml:space="preserve"> </w:t>
      </w:r>
      <w:r w:rsidRPr="007F1384">
        <w:rPr>
          <w:b w:val="0"/>
        </w:rPr>
        <w:t>идентификатор электронной транспортной накладной (</w:t>
      </w:r>
      <w:proofErr w:type="spellStart"/>
      <w:r w:rsidRPr="007F1384">
        <w:rPr>
          <w:b w:val="0"/>
        </w:rPr>
        <w:t>ЭТрН</w:t>
      </w:r>
      <w:proofErr w:type="spellEnd"/>
      <w:r w:rsidRPr="007F1384">
        <w:rPr>
          <w:b w:val="0"/>
        </w:rPr>
        <w:t>) в блоке «Сведения о перевозчике». Таким образом, сведения из</w:t>
      </w:r>
      <w:r w:rsidRPr="007F1384">
        <w:rPr>
          <w:b w:val="0"/>
          <w:spacing w:val="39"/>
        </w:rPr>
        <w:t xml:space="preserve"> </w:t>
      </w:r>
      <w:r w:rsidRPr="007F1384">
        <w:rPr>
          <w:b w:val="0"/>
        </w:rPr>
        <w:t>электронного перевозочного документа могут</w:t>
      </w:r>
      <w:r w:rsidRPr="007F1384">
        <w:rPr>
          <w:b w:val="0"/>
          <w:spacing w:val="40"/>
        </w:rPr>
        <w:t xml:space="preserve"> </w:t>
      </w:r>
      <w:r w:rsidRPr="007F1384">
        <w:rPr>
          <w:b w:val="0"/>
        </w:rPr>
        <w:t>быть</w:t>
      </w:r>
      <w:r w:rsidRPr="007F1384">
        <w:rPr>
          <w:b w:val="0"/>
          <w:spacing w:val="40"/>
        </w:rPr>
        <w:t xml:space="preserve"> </w:t>
      </w:r>
      <w:r w:rsidRPr="007F1384">
        <w:rPr>
          <w:b w:val="0"/>
        </w:rPr>
        <w:t xml:space="preserve">использованы во ФГИС «Зерно» для идентификации перевозки партии зерна или продуктов его </w:t>
      </w:r>
      <w:r w:rsidRPr="007F1384">
        <w:rPr>
          <w:b w:val="0"/>
          <w:spacing w:val="-2"/>
        </w:rPr>
        <w:t>переработки.</w:t>
      </w:r>
    </w:p>
    <w:p w:rsidR="00757C25" w:rsidRPr="007F1384" w:rsidRDefault="00757C25" w:rsidP="00757C25">
      <w:pPr>
        <w:pStyle w:val="Heading2"/>
        <w:ind w:left="0" w:firstLine="709"/>
        <w:jc w:val="left"/>
        <w:rPr>
          <w:b w:val="0"/>
        </w:rPr>
      </w:pPr>
    </w:p>
    <w:p w:rsidR="00757C25" w:rsidRPr="007F1384" w:rsidRDefault="00757C25" w:rsidP="00757C25">
      <w:pPr>
        <w:pStyle w:val="Heading2"/>
        <w:ind w:left="0" w:firstLine="709"/>
        <w:jc w:val="left"/>
      </w:pPr>
      <w:r w:rsidRPr="007F1384">
        <w:t>Нужно</w:t>
      </w:r>
      <w:r w:rsidRPr="007F1384">
        <w:rPr>
          <w:spacing w:val="-5"/>
        </w:rPr>
        <w:t xml:space="preserve"> </w:t>
      </w:r>
      <w:r w:rsidRPr="007F1384">
        <w:t>ли</w:t>
      </w:r>
      <w:r w:rsidRPr="007F1384">
        <w:rPr>
          <w:spacing w:val="-3"/>
        </w:rPr>
        <w:t xml:space="preserve"> </w:t>
      </w:r>
      <w:r w:rsidRPr="007F1384">
        <w:t>оформлять</w:t>
      </w:r>
      <w:r w:rsidRPr="007F1384">
        <w:rPr>
          <w:spacing w:val="-2"/>
        </w:rPr>
        <w:t xml:space="preserve"> </w:t>
      </w:r>
      <w:proofErr w:type="spellStart"/>
      <w:r w:rsidRPr="007F1384">
        <w:t>ЭТрН</w:t>
      </w:r>
      <w:proofErr w:type="spellEnd"/>
      <w:r w:rsidRPr="007F1384">
        <w:rPr>
          <w:spacing w:val="-2"/>
        </w:rPr>
        <w:t xml:space="preserve"> </w:t>
      </w:r>
      <w:r w:rsidRPr="007F1384">
        <w:t>непосредственно</w:t>
      </w:r>
      <w:r w:rsidRPr="007F1384">
        <w:rPr>
          <w:spacing w:val="-2"/>
        </w:rPr>
        <w:t xml:space="preserve"> </w:t>
      </w:r>
      <w:r w:rsidRPr="007F1384">
        <w:t>во</w:t>
      </w:r>
      <w:r w:rsidRPr="007F1384">
        <w:rPr>
          <w:spacing w:val="-2"/>
        </w:rPr>
        <w:t xml:space="preserve"> </w:t>
      </w:r>
      <w:r w:rsidRPr="007F1384">
        <w:t>ФГИС</w:t>
      </w:r>
      <w:r w:rsidRPr="007F1384">
        <w:rPr>
          <w:spacing w:val="-3"/>
        </w:rPr>
        <w:t xml:space="preserve"> </w:t>
      </w:r>
      <w:r w:rsidRPr="007F1384">
        <w:rPr>
          <w:spacing w:val="-2"/>
        </w:rPr>
        <w:t>«Зерно»?</w:t>
      </w:r>
    </w:p>
    <w:p w:rsidR="00757C25" w:rsidRPr="007F1384" w:rsidRDefault="00757C25" w:rsidP="00757C25">
      <w:pPr>
        <w:pStyle w:val="Heading2"/>
        <w:ind w:left="0" w:firstLine="709"/>
        <w:jc w:val="left"/>
        <w:rPr>
          <w:b w:val="0"/>
        </w:rPr>
      </w:pPr>
      <w:r w:rsidRPr="007F1384">
        <w:rPr>
          <w:b w:val="0"/>
        </w:rPr>
        <w:t>Ответ: Нет. Электронные перевозочные документы обычно оформляются через оператора электронного документооборота или другую информационную систему, поддерживающую юридически значимый электронный обмен.</w:t>
      </w:r>
    </w:p>
    <w:p w:rsidR="00757C25" w:rsidRPr="007F1384" w:rsidRDefault="00757C25" w:rsidP="00757C25">
      <w:pPr>
        <w:pStyle w:val="Heading2"/>
        <w:ind w:left="0" w:firstLine="709"/>
        <w:jc w:val="left"/>
        <w:rPr>
          <w:b w:val="0"/>
        </w:rPr>
      </w:pPr>
      <w:r w:rsidRPr="007F1384">
        <w:rPr>
          <w:b w:val="0"/>
        </w:rPr>
        <w:t>ФГИС</w:t>
      </w:r>
      <w:r w:rsidRPr="007F1384">
        <w:rPr>
          <w:b w:val="0"/>
          <w:spacing w:val="-1"/>
        </w:rPr>
        <w:t xml:space="preserve"> </w:t>
      </w:r>
      <w:r w:rsidRPr="007F1384">
        <w:rPr>
          <w:b w:val="0"/>
        </w:rPr>
        <w:t>«Зерно»</w:t>
      </w:r>
      <w:r w:rsidRPr="007F1384">
        <w:rPr>
          <w:b w:val="0"/>
          <w:spacing w:val="-10"/>
        </w:rPr>
        <w:t xml:space="preserve"> </w:t>
      </w:r>
      <w:r w:rsidRPr="007F1384">
        <w:rPr>
          <w:b w:val="0"/>
        </w:rPr>
        <w:t>не</w:t>
      </w:r>
      <w:r w:rsidRPr="007F1384">
        <w:rPr>
          <w:b w:val="0"/>
          <w:spacing w:val="-5"/>
        </w:rPr>
        <w:t xml:space="preserve"> </w:t>
      </w:r>
      <w:r w:rsidRPr="007F1384">
        <w:rPr>
          <w:b w:val="0"/>
        </w:rPr>
        <w:t>заменяет</w:t>
      </w:r>
      <w:r w:rsidRPr="007F1384">
        <w:rPr>
          <w:b w:val="0"/>
          <w:spacing w:val="-4"/>
        </w:rPr>
        <w:t xml:space="preserve"> </w:t>
      </w:r>
      <w:r w:rsidRPr="007F1384">
        <w:rPr>
          <w:b w:val="0"/>
        </w:rPr>
        <w:t>систему</w:t>
      </w:r>
      <w:r w:rsidRPr="007F1384">
        <w:rPr>
          <w:b w:val="0"/>
          <w:spacing w:val="-8"/>
        </w:rPr>
        <w:t xml:space="preserve"> </w:t>
      </w:r>
      <w:r w:rsidRPr="007F1384">
        <w:rPr>
          <w:b w:val="0"/>
        </w:rPr>
        <w:t>ЭДО.</w:t>
      </w:r>
      <w:r w:rsidRPr="007F1384">
        <w:rPr>
          <w:b w:val="0"/>
          <w:spacing w:val="-4"/>
        </w:rPr>
        <w:t xml:space="preserve"> </w:t>
      </w:r>
      <w:r w:rsidRPr="007F1384">
        <w:rPr>
          <w:b w:val="0"/>
        </w:rPr>
        <w:t>Ее</w:t>
      </w:r>
      <w:r w:rsidRPr="007F1384">
        <w:rPr>
          <w:b w:val="0"/>
          <w:spacing w:val="-6"/>
        </w:rPr>
        <w:t xml:space="preserve"> </w:t>
      </w:r>
      <w:r w:rsidRPr="007F1384">
        <w:rPr>
          <w:b w:val="0"/>
        </w:rPr>
        <w:t>задача</w:t>
      </w:r>
      <w:r w:rsidRPr="007F1384">
        <w:rPr>
          <w:b w:val="0"/>
          <w:spacing w:val="-3"/>
        </w:rPr>
        <w:t xml:space="preserve"> </w:t>
      </w:r>
      <w:r w:rsidRPr="007F1384">
        <w:rPr>
          <w:b w:val="0"/>
        </w:rPr>
        <w:t>—</w:t>
      </w:r>
      <w:r w:rsidRPr="007F1384">
        <w:rPr>
          <w:b w:val="0"/>
          <w:spacing w:val="-4"/>
        </w:rPr>
        <w:t xml:space="preserve"> </w:t>
      </w:r>
      <w:proofErr w:type="spellStart"/>
      <w:r w:rsidRPr="007F1384">
        <w:rPr>
          <w:b w:val="0"/>
        </w:rPr>
        <w:t>прослеживаемость</w:t>
      </w:r>
      <w:proofErr w:type="spellEnd"/>
      <w:r w:rsidRPr="007F1384">
        <w:rPr>
          <w:b w:val="0"/>
          <w:spacing w:val="-3"/>
        </w:rPr>
        <w:t xml:space="preserve"> </w:t>
      </w:r>
      <w:r w:rsidRPr="007F1384">
        <w:rPr>
          <w:b w:val="0"/>
        </w:rPr>
        <w:t>операций с партиями зерна. Поэтому участникам важно обеспечить корректное</w:t>
      </w:r>
      <w:r w:rsidRPr="007F1384">
        <w:rPr>
          <w:b w:val="0"/>
          <w:spacing w:val="-1"/>
        </w:rPr>
        <w:t xml:space="preserve"> </w:t>
      </w:r>
      <w:r w:rsidRPr="007F1384">
        <w:rPr>
          <w:b w:val="0"/>
        </w:rPr>
        <w:t xml:space="preserve">отражение сведений во ФГИС «Зерно» на основании фактически совершенных операций и оформленных </w:t>
      </w:r>
      <w:r w:rsidRPr="007F1384">
        <w:rPr>
          <w:b w:val="0"/>
          <w:spacing w:val="-2"/>
        </w:rPr>
        <w:t>документов.</w:t>
      </w:r>
    </w:p>
    <w:p w:rsidR="00757C25" w:rsidRPr="007F1384" w:rsidRDefault="00757C25" w:rsidP="00757C25">
      <w:pPr>
        <w:pStyle w:val="Heading2"/>
        <w:ind w:left="0" w:firstLine="709"/>
        <w:jc w:val="left"/>
        <w:rPr>
          <w:b w:val="0"/>
        </w:rPr>
      </w:pPr>
    </w:p>
    <w:p w:rsidR="00757C25" w:rsidRPr="007F1384" w:rsidRDefault="00757C25" w:rsidP="00757C25">
      <w:pPr>
        <w:pStyle w:val="Heading2"/>
        <w:ind w:left="0" w:firstLine="709"/>
        <w:jc w:val="left"/>
      </w:pPr>
      <w:r w:rsidRPr="007F1384">
        <w:t>Если</w:t>
      </w:r>
      <w:r w:rsidRPr="007F1384">
        <w:rPr>
          <w:spacing w:val="68"/>
        </w:rPr>
        <w:t xml:space="preserve"> </w:t>
      </w:r>
      <w:r w:rsidRPr="007F1384">
        <w:t>компания</w:t>
      </w:r>
      <w:r w:rsidRPr="007F1384">
        <w:rPr>
          <w:spacing w:val="67"/>
        </w:rPr>
        <w:t xml:space="preserve"> </w:t>
      </w:r>
      <w:r w:rsidRPr="007F1384">
        <w:t>перешла</w:t>
      </w:r>
      <w:r w:rsidRPr="007F1384">
        <w:rPr>
          <w:spacing w:val="67"/>
        </w:rPr>
        <w:t xml:space="preserve"> </w:t>
      </w:r>
      <w:r w:rsidRPr="007F1384">
        <w:t>на</w:t>
      </w:r>
      <w:r w:rsidRPr="007F1384">
        <w:rPr>
          <w:spacing w:val="67"/>
        </w:rPr>
        <w:t xml:space="preserve"> </w:t>
      </w:r>
      <w:proofErr w:type="spellStart"/>
      <w:r w:rsidRPr="007F1384">
        <w:t>ЭТрН</w:t>
      </w:r>
      <w:proofErr w:type="spellEnd"/>
      <w:r w:rsidRPr="007F1384">
        <w:t>,</w:t>
      </w:r>
      <w:r w:rsidRPr="007F1384">
        <w:rPr>
          <w:spacing w:val="65"/>
        </w:rPr>
        <w:t xml:space="preserve"> </w:t>
      </w:r>
      <w:r w:rsidRPr="007F1384">
        <w:t>нужно</w:t>
      </w:r>
      <w:r w:rsidRPr="007F1384">
        <w:rPr>
          <w:spacing w:val="67"/>
        </w:rPr>
        <w:t xml:space="preserve"> </w:t>
      </w:r>
      <w:r w:rsidRPr="007F1384">
        <w:t>ли</w:t>
      </w:r>
      <w:r w:rsidRPr="007F1384">
        <w:rPr>
          <w:spacing w:val="68"/>
        </w:rPr>
        <w:t xml:space="preserve"> </w:t>
      </w:r>
      <w:r w:rsidRPr="007F1384">
        <w:t>все</w:t>
      </w:r>
      <w:r w:rsidRPr="007F1384">
        <w:rPr>
          <w:spacing w:val="66"/>
        </w:rPr>
        <w:t xml:space="preserve"> </w:t>
      </w:r>
      <w:r w:rsidRPr="007F1384">
        <w:t>равно</w:t>
      </w:r>
      <w:r w:rsidRPr="007F1384">
        <w:rPr>
          <w:spacing w:val="67"/>
        </w:rPr>
        <w:t xml:space="preserve"> </w:t>
      </w:r>
      <w:r w:rsidRPr="007F1384">
        <w:t>вносить</w:t>
      </w:r>
      <w:r w:rsidRPr="007F1384">
        <w:rPr>
          <w:spacing w:val="65"/>
        </w:rPr>
        <w:t xml:space="preserve"> </w:t>
      </w:r>
      <w:r w:rsidRPr="007F1384">
        <w:t>сведения о перевозке во ФГИС «Зерно»?</w:t>
      </w:r>
    </w:p>
    <w:p w:rsidR="00757C25" w:rsidRPr="007F1384" w:rsidRDefault="00757C25" w:rsidP="00757C25">
      <w:pPr>
        <w:pStyle w:val="Heading2"/>
        <w:ind w:left="0" w:firstLine="709"/>
        <w:jc w:val="left"/>
        <w:rPr>
          <w:b w:val="0"/>
        </w:rPr>
      </w:pPr>
      <w:r w:rsidRPr="007F1384">
        <w:rPr>
          <w:b w:val="0"/>
        </w:rPr>
        <w:t>Ответ:</w:t>
      </w:r>
      <w:r w:rsidRPr="007F1384">
        <w:rPr>
          <w:b w:val="0"/>
          <w:spacing w:val="40"/>
        </w:rPr>
        <w:t xml:space="preserve"> </w:t>
      </w:r>
      <w:r w:rsidRPr="007F1384">
        <w:rPr>
          <w:b w:val="0"/>
        </w:rPr>
        <w:t>Да.</w:t>
      </w:r>
      <w:r w:rsidRPr="007F1384">
        <w:rPr>
          <w:b w:val="0"/>
          <w:spacing w:val="40"/>
        </w:rPr>
        <w:t xml:space="preserve"> </w:t>
      </w:r>
      <w:r w:rsidRPr="007F1384">
        <w:rPr>
          <w:b w:val="0"/>
        </w:rPr>
        <w:t>Переход</w:t>
      </w:r>
      <w:r w:rsidRPr="007F1384">
        <w:rPr>
          <w:b w:val="0"/>
          <w:spacing w:val="40"/>
        </w:rPr>
        <w:t xml:space="preserve"> </w:t>
      </w:r>
      <w:r w:rsidRPr="007F1384">
        <w:rPr>
          <w:b w:val="0"/>
        </w:rPr>
        <w:t>на</w:t>
      </w:r>
      <w:r w:rsidRPr="007F1384">
        <w:rPr>
          <w:b w:val="0"/>
          <w:spacing w:val="40"/>
        </w:rPr>
        <w:t xml:space="preserve"> </w:t>
      </w:r>
      <w:r w:rsidRPr="007F1384">
        <w:rPr>
          <w:b w:val="0"/>
        </w:rPr>
        <w:t>электронный</w:t>
      </w:r>
      <w:r w:rsidRPr="007F1384">
        <w:rPr>
          <w:b w:val="0"/>
          <w:spacing w:val="40"/>
        </w:rPr>
        <w:t xml:space="preserve"> </w:t>
      </w:r>
      <w:r w:rsidRPr="007F1384">
        <w:rPr>
          <w:b w:val="0"/>
        </w:rPr>
        <w:t>документооборот</w:t>
      </w:r>
      <w:r w:rsidRPr="007F1384">
        <w:rPr>
          <w:b w:val="0"/>
          <w:spacing w:val="40"/>
        </w:rPr>
        <w:t xml:space="preserve"> </w:t>
      </w:r>
      <w:r w:rsidRPr="007F1384">
        <w:rPr>
          <w:b w:val="0"/>
        </w:rPr>
        <w:t>не</w:t>
      </w:r>
      <w:r w:rsidRPr="007F1384">
        <w:rPr>
          <w:b w:val="0"/>
          <w:spacing w:val="40"/>
        </w:rPr>
        <w:t xml:space="preserve"> </w:t>
      </w:r>
      <w:r w:rsidRPr="007F1384">
        <w:rPr>
          <w:b w:val="0"/>
        </w:rPr>
        <w:t>отменяет</w:t>
      </w:r>
      <w:r w:rsidRPr="007F1384">
        <w:rPr>
          <w:b w:val="0"/>
          <w:spacing w:val="40"/>
        </w:rPr>
        <w:t xml:space="preserve"> </w:t>
      </w:r>
      <w:r w:rsidRPr="007F1384">
        <w:rPr>
          <w:b w:val="0"/>
        </w:rPr>
        <w:t>требований по внесению сведений во ФГИС «Зерно».</w:t>
      </w:r>
    </w:p>
    <w:p w:rsidR="00757C25" w:rsidRPr="007F1384" w:rsidRDefault="00757C25" w:rsidP="00757C25">
      <w:pPr>
        <w:pStyle w:val="Heading2"/>
        <w:ind w:left="0" w:firstLine="709"/>
        <w:jc w:val="left"/>
        <w:rPr>
          <w:b w:val="0"/>
        </w:rPr>
      </w:pPr>
    </w:p>
    <w:p w:rsidR="00757C25" w:rsidRPr="007F1384" w:rsidRDefault="00757C25" w:rsidP="00757C25">
      <w:pPr>
        <w:pStyle w:val="Heading2"/>
        <w:ind w:left="0" w:firstLine="709"/>
        <w:jc w:val="left"/>
      </w:pPr>
      <w:r w:rsidRPr="007F1384">
        <w:t>Какие</w:t>
      </w:r>
      <w:r w:rsidRPr="007F1384">
        <w:rPr>
          <w:spacing w:val="40"/>
        </w:rPr>
        <w:t xml:space="preserve"> </w:t>
      </w:r>
      <w:r w:rsidRPr="007F1384">
        <w:t>данные</w:t>
      </w:r>
      <w:r w:rsidRPr="007F1384">
        <w:rPr>
          <w:spacing w:val="40"/>
        </w:rPr>
        <w:t xml:space="preserve"> </w:t>
      </w:r>
      <w:r w:rsidRPr="007F1384">
        <w:t>особенно</w:t>
      </w:r>
      <w:r w:rsidRPr="007F1384">
        <w:rPr>
          <w:spacing w:val="40"/>
        </w:rPr>
        <w:t xml:space="preserve"> </w:t>
      </w:r>
      <w:r w:rsidRPr="007F1384">
        <w:t>важно</w:t>
      </w:r>
      <w:r w:rsidRPr="007F1384">
        <w:rPr>
          <w:spacing w:val="40"/>
        </w:rPr>
        <w:t xml:space="preserve"> </w:t>
      </w:r>
      <w:r w:rsidRPr="007F1384">
        <w:t>сверять</w:t>
      </w:r>
      <w:r w:rsidRPr="007F1384">
        <w:rPr>
          <w:spacing w:val="40"/>
        </w:rPr>
        <w:t xml:space="preserve"> </w:t>
      </w:r>
      <w:r w:rsidRPr="007F1384">
        <w:t>между</w:t>
      </w:r>
      <w:r w:rsidRPr="007F1384">
        <w:rPr>
          <w:spacing w:val="40"/>
        </w:rPr>
        <w:t xml:space="preserve"> </w:t>
      </w:r>
      <w:r w:rsidRPr="007F1384">
        <w:t>перевозочными</w:t>
      </w:r>
      <w:r w:rsidRPr="007F1384">
        <w:rPr>
          <w:spacing w:val="40"/>
        </w:rPr>
        <w:t xml:space="preserve"> </w:t>
      </w:r>
      <w:r w:rsidRPr="007F1384">
        <w:t>документами и ФГИС «Зерно»?</w:t>
      </w:r>
    </w:p>
    <w:p w:rsidR="00757C25" w:rsidRPr="007F1384" w:rsidRDefault="00757C25" w:rsidP="00757C25">
      <w:pPr>
        <w:pStyle w:val="Heading2"/>
        <w:ind w:left="0" w:firstLine="709"/>
        <w:jc w:val="left"/>
        <w:rPr>
          <w:b w:val="0"/>
        </w:rPr>
      </w:pPr>
      <w:r w:rsidRPr="007F1384">
        <w:rPr>
          <w:b w:val="0"/>
        </w:rPr>
        <w:t>Ответ:</w:t>
      </w:r>
      <w:r w:rsidRPr="007F1384">
        <w:rPr>
          <w:b w:val="0"/>
          <w:spacing w:val="-7"/>
        </w:rPr>
        <w:t xml:space="preserve"> </w:t>
      </w:r>
      <w:r w:rsidRPr="007F1384">
        <w:rPr>
          <w:b w:val="0"/>
        </w:rPr>
        <w:t>Рекомендуется</w:t>
      </w:r>
      <w:r w:rsidRPr="007F1384">
        <w:rPr>
          <w:b w:val="0"/>
          <w:spacing w:val="-2"/>
        </w:rPr>
        <w:t xml:space="preserve"> </w:t>
      </w:r>
      <w:r w:rsidRPr="007F1384">
        <w:rPr>
          <w:b w:val="0"/>
        </w:rPr>
        <w:t>уделять</w:t>
      </w:r>
      <w:r w:rsidRPr="007F1384">
        <w:rPr>
          <w:b w:val="0"/>
          <w:spacing w:val="-4"/>
        </w:rPr>
        <w:t xml:space="preserve"> </w:t>
      </w:r>
      <w:r w:rsidRPr="007F1384">
        <w:rPr>
          <w:b w:val="0"/>
        </w:rPr>
        <w:t>особое</w:t>
      </w:r>
      <w:r w:rsidRPr="007F1384">
        <w:rPr>
          <w:b w:val="0"/>
          <w:spacing w:val="-4"/>
        </w:rPr>
        <w:t xml:space="preserve"> </w:t>
      </w:r>
      <w:r w:rsidRPr="007F1384">
        <w:rPr>
          <w:b w:val="0"/>
        </w:rPr>
        <w:t>внимание</w:t>
      </w:r>
      <w:r w:rsidRPr="007F1384">
        <w:rPr>
          <w:b w:val="0"/>
          <w:spacing w:val="-4"/>
        </w:rPr>
        <w:t xml:space="preserve"> </w:t>
      </w:r>
      <w:r w:rsidRPr="007F1384">
        <w:rPr>
          <w:b w:val="0"/>
        </w:rPr>
        <w:t>следующим</w:t>
      </w:r>
      <w:r w:rsidRPr="007F1384">
        <w:rPr>
          <w:b w:val="0"/>
          <w:spacing w:val="-4"/>
        </w:rPr>
        <w:t xml:space="preserve"> </w:t>
      </w:r>
      <w:r w:rsidRPr="007F1384">
        <w:rPr>
          <w:b w:val="0"/>
          <w:spacing w:val="-2"/>
        </w:rPr>
        <w:t>сведениям:</w:t>
      </w:r>
    </w:p>
    <w:p w:rsidR="00757C25" w:rsidRPr="007F1384" w:rsidRDefault="00757C25" w:rsidP="00757C25">
      <w:pPr>
        <w:pStyle w:val="Heading2"/>
        <w:ind w:left="0" w:firstLine="709"/>
        <w:jc w:val="left"/>
        <w:rPr>
          <w:b w:val="0"/>
        </w:rPr>
      </w:pPr>
      <w:r>
        <w:rPr>
          <w:b w:val="0"/>
        </w:rPr>
        <w:t>-</w:t>
      </w:r>
      <w:r w:rsidRPr="007F1384">
        <w:rPr>
          <w:b w:val="0"/>
        </w:rPr>
        <w:t>наименование</w:t>
      </w:r>
      <w:r w:rsidRPr="007F1384">
        <w:rPr>
          <w:b w:val="0"/>
          <w:spacing w:val="-6"/>
        </w:rPr>
        <w:t xml:space="preserve"> </w:t>
      </w:r>
      <w:r w:rsidRPr="007F1384">
        <w:rPr>
          <w:b w:val="0"/>
          <w:spacing w:val="-2"/>
        </w:rPr>
        <w:t>продукции;</w:t>
      </w:r>
    </w:p>
    <w:p w:rsidR="00757C25" w:rsidRPr="007F1384" w:rsidRDefault="00757C25" w:rsidP="00757C25">
      <w:pPr>
        <w:pStyle w:val="Heading2"/>
        <w:ind w:left="0" w:firstLine="709"/>
        <w:jc w:val="left"/>
        <w:rPr>
          <w:b w:val="0"/>
        </w:rPr>
      </w:pPr>
      <w:r>
        <w:rPr>
          <w:b w:val="0"/>
        </w:rPr>
        <w:t>-о</w:t>
      </w:r>
      <w:r w:rsidRPr="007F1384">
        <w:rPr>
          <w:b w:val="0"/>
        </w:rPr>
        <w:t>бъем</w:t>
      </w:r>
      <w:r w:rsidRPr="007F1384">
        <w:rPr>
          <w:b w:val="0"/>
          <w:spacing w:val="-4"/>
        </w:rPr>
        <w:t xml:space="preserve"> </w:t>
      </w:r>
      <w:r w:rsidRPr="007F1384">
        <w:rPr>
          <w:b w:val="0"/>
        </w:rPr>
        <w:t>или</w:t>
      </w:r>
      <w:r w:rsidRPr="007F1384">
        <w:rPr>
          <w:b w:val="0"/>
          <w:spacing w:val="-2"/>
        </w:rPr>
        <w:t xml:space="preserve"> </w:t>
      </w:r>
      <w:r w:rsidRPr="007F1384">
        <w:rPr>
          <w:b w:val="0"/>
        </w:rPr>
        <w:t>масса</w:t>
      </w:r>
      <w:r w:rsidRPr="007F1384">
        <w:rPr>
          <w:b w:val="0"/>
          <w:spacing w:val="-3"/>
        </w:rPr>
        <w:t xml:space="preserve"> </w:t>
      </w:r>
      <w:r w:rsidRPr="007F1384">
        <w:rPr>
          <w:b w:val="0"/>
          <w:spacing w:val="-2"/>
        </w:rPr>
        <w:t>партии;</w:t>
      </w:r>
    </w:p>
    <w:p w:rsidR="00757C25" w:rsidRPr="007F1384" w:rsidRDefault="00757C25" w:rsidP="00757C25">
      <w:pPr>
        <w:pStyle w:val="Heading2"/>
        <w:rPr>
          <w:b w:val="0"/>
        </w:rPr>
      </w:pPr>
      <w:r>
        <w:rPr>
          <w:b w:val="0"/>
        </w:rPr>
        <w:t>-</w:t>
      </w:r>
      <w:r w:rsidRPr="007F1384">
        <w:rPr>
          <w:b w:val="0"/>
        </w:rPr>
        <w:t>грузоотправитель;</w:t>
      </w:r>
    </w:p>
    <w:p w:rsidR="00757C25" w:rsidRPr="007F1384" w:rsidRDefault="00757C25" w:rsidP="00757C25">
      <w:pPr>
        <w:pStyle w:val="Heading2"/>
        <w:rPr>
          <w:b w:val="0"/>
        </w:rPr>
      </w:pPr>
      <w:r>
        <w:rPr>
          <w:b w:val="0"/>
        </w:rPr>
        <w:t>-</w:t>
      </w:r>
      <w:r w:rsidRPr="007F1384">
        <w:rPr>
          <w:b w:val="0"/>
        </w:rPr>
        <w:t>грузополучатель;</w:t>
      </w:r>
    </w:p>
    <w:p w:rsidR="00757C25" w:rsidRPr="007F1384" w:rsidRDefault="00757C25" w:rsidP="00757C25">
      <w:pPr>
        <w:pStyle w:val="Heading2"/>
        <w:rPr>
          <w:b w:val="0"/>
        </w:rPr>
      </w:pPr>
      <w:r>
        <w:rPr>
          <w:b w:val="0"/>
        </w:rPr>
        <w:t>-</w:t>
      </w:r>
      <w:r w:rsidRPr="007F1384">
        <w:rPr>
          <w:b w:val="0"/>
        </w:rPr>
        <w:t>место</w:t>
      </w:r>
      <w:r w:rsidRPr="007F1384">
        <w:rPr>
          <w:b w:val="0"/>
          <w:spacing w:val="-3"/>
        </w:rPr>
        <w:t xml:space="preserve"> </w:t>
      </w:r>
      <w:r w:rsidRPr="007F1384">
        <w:rPr>
          <w:b w:val="0"/>
        </w:rPr>
        <w:t>отправления;</w:t>
      </w:r>
    </w:p>
    <w:p w:rsidR="00757C25" w:rsidRPr="007F1384" w:rsidRDefault="00757C25" w:rsidP="00757C25">
      <w:pPr>
        <w:pStyle w:val="Heading2"/>
        <w:rPr>
          <w:b w:val="0"/>
        </w:rPr>
      </w:pPr>
      <w:r>
        <w:rPr>
          <w:b w:val="0"/>
        </w:rPr>
        <w:t>-</w:t>
      </w:r>
      <w:r w:rsidRPr="007F1384">
        <w:rPr>
          <w:b w:val="0"/>
        </w:rPr>
        <w:t>место</w:t>
      </w:r>
      <w:r w:rsidRPr="007F1384">
        <w:rPr>
          <w:b w:val="0"/>
          <w:spacing w:val="-3"/>
        </w:rPr>
        <w:t xml:space="preserve"> </w:t>
      </w:r>
      <w:r w:rsidRPr="007F1384">
        <w:rPr>
          <w:b w:val="0"/>
        </w:rPr>
        <w:t>назначения;</w:t>
      </w:r>
    </w:p>
    <w:p w:rsidR="00757C25" w:rsidRPr="007F1384" w:rsidRDefault="00757C25" w:rsidP="00757C25">
      <w:pPr>
        <w:pStyle w:val="Heading2"/>
        <w:rPr>
          <w:b w:val="0"/>
        </w:rPr>
      </w:pPr>
      <w:r>
        <w:rPr>
          <w:b w:val="0"/>
        </w:rPr>
        <w:t>-</w:t>
      </w:r>
      <w:r w:rsidRPr="007F1384">
        <w:rPr>
          <w:b w:val="0"/>
        </w:rPr>
        <w:t>дата отгрузки или</w:t>
      </w:r>
      <w:r w:rsidRPr="007F1384">
        <w:rPr>
          <w:b w:val="0"/>
          <w:spacing w:val="-3"/>
        </w:rPr>
        <w:t xml:space="preserve"> </w:t>
      </w:r>
      <w:r w:rsidRPr="007F1384">
        <w:rPr>
          <w:b w:val="0"/>
        </w:rPr>
        <w:t>перевозки;</w:t>
      </w:r>
    </w:p>
    <w:p w:rsidR="00757C25" w:rsidRPr="007F1384" w:rsidRDefault="00757C25" w:rsidP="00757C25">
      <w:pPr>
        <w:pStyle w:val="Heading2"/>
        <w:rPr>
          <w:b w:val="0"/>
        </w:rPr>
      </w:pPr>
      <w:r>
        <w:rPr>
          <w:b w:val="0"/>
        </w:rPr>
        <w:t>-</w:t>
      </w:r>
      <w:r w:rsidRPr="007F1384">
        <w:rPr>
          <w:b w:val="0"/>
        </w:rPr>
        <w:t>идентификация</w:t>
      </w:r>
      <w:r w:rsidRPr="007F1384">
        <w:rPr>
          <w:b w:val="0"/>
          <w:spacing w:val="40"/>
        </w:rPr>
        <w:t xml:space="preserve"> </w:t>
      </w:r>
      <w:r w:rsidRPr="007F1384">
        <w:rPr>
          <w:b w:val="0"/>
        </w:rPr>
        <w:t>партии,</w:t>
      </w:r>
      <w:r w:rsidRPr="007F1384">
        <w:rPr>
          <w:b w:val="0"/>
          <w:spacing w:val="40"/>
        </w:rPr>
        <w:t xml:space="preserve"> </w:t>
      </w:r>
      <w:r w:rsidRPr="007F1384">
        <w:rPr>
          <w:b w:val="0"/>
        </w:rPr>
        <w:t>если</w:t>
      </w:r>
      <w:r w:rsidRPr="007F1384">
        <w:rPr>
          <w:b w:val="0"/>
          <w:spacing w:val="40"/>
        </w:rPr>
        <w:t xml:space="preserve"> </w:t>
      </w:r>
      <w:r w:rsidRPr="007F1384">
        <w:rPr>
          <w:b w:val="0"/>
        </w:rPr>
        <w:t>она</w:t>
      </w:r>
      <w:r w:rsidRPr="007F1384">
        <w:rPr>
          <w:b w:val="0"/>
          <w:spacing w:val="40"/>
        </w:rPr>
        <w:t xml:space="preserve"> </w:t>
      </w:r>
      <w:r w:rsidRPr="007F1384">
        <w:rPr>
          <w:b w:val="0"/>
        </w:rPr>
        <w:t>используется</w:t>
      </w:r>
      <w:r w:rsidRPr="007F1384">
        <w:rPr>
          <w:b w:val="0"/>
          <w:spacing w:val="40"/>
        </w:rPr>
        <w:t xml:space="preserve"> </w:t>
      </w:r>
      <w:r w:rsidRPr="007F1384">
        <w:rPr>
          <w:b w:val="0"/>
        </w:rPr>
        <w:t>во</w:t>
      </w:r>
      <w:r w:rsidRPr="007F1384">
        <w:rPr>
          <w:b w:val="0"/>
          <w:spacing w:val="40"/>
        </w:rPr>
        <w:t xml:space="preserve"> </w:t>
      </w:r>
      <w:r w:rsidRPr="007F1384">
        <w:rPr>
          <w:b w:val="0"/>
        </w:rPr>
        <w:t>внутренних</w:t>
      </w:r>
      <w:r w:rsidRPr="007F1384">
        <w:rPr>
          <w:b w:val="0"/>
          <w:spacing w:val="40"/>
        </w:rPr>
        <w:t xml:space="preserve"> </w:t>
      </w:r>
      <w:r w:rsidRPr="007F1384">
        <w:rPr>
          <w:b w:val="0"/>
        </w:rPr>
        <w:t>процессах компании;</w:t>
      </w:r>
    </w:p>
    <w:p w:rsidR="00757C25" w:rsidRPr="007F1384" w:rsidRDefault="00757C25" w:rsidP="00757C25">
      <w:pPr>
        <w:pStyle w:val="Heading2"/>
        <w:rPr>
          <w:b w:val="0"/>
        </w:rPr>
      </w:pPr>
      <w:r>
        <w:rPr>
          <w:b w:val="0"/>
        </w:rPr>
        <w:t>-</w:t>
      </w:r>
      <w:r w:rsidRPr="007F1384">
        <w:rPr>
          <w:b w:val="0"/>
        </w:rPr>
        <w:t>иные</w:t>
      </w:r>
      <w:r w:rsidRPr="007F1384">
        <w:rPr>
          <w:b w:val="0"/>
          <w:spacing w:val="-7"/>
        </w:rPr>
        <w:t xml:space="preserve"> </w:t>
      </w:r>
      <w:r w:rsidRPr="007F1384">
        <w:rPr>
          <w:b w:val="0"/>
        </w:rPr>
        <w:t>значимые</w:t>
      </w:r>
      <w:r w:rsidRPr="007F1384">
        <w:rPr>
          <w:b w:val="0"/>
          <w:spacing w:val="-5"/>
        </w:rPr>
        <w:t xml:space="preserve"> </w:t>
      </w:r>
      <w:r w:rsidRPr="007F1384">
        <w:rPr>
          <w:b w:val="0"/>
        </w:rPr>
        <w:t>реквизиты, влияющие</w:t>
      </w:r>
      <w:r w:rsidRPr="007F1384">
        <w:rPr>
          <w:b w:val="0"/>
          <w:spacing w:val="-4"/>
        </w:rPr>
        <w:t xml:space="preserve"> </w:t>
      </w:r>
      <w:r w:rsidRPr="007F1384">
        <w:rPr>
          <w:b w:val="0"/>
        </w:rPr>
        <w:t>на</w:t>
      </w:r>
      <w:r w:rsidRPr="007F1384">
        <w:rPr>
          <w:b w:val="0"/>
          <w:spacing w:val="-3"/>
        </w:rPr>
        <w:t xml:space="preserve"> </w:t>
      </w:r>
      <w:proofErr w:type="spellStart"/>
      <w:r w:rsidRPr="007F1384">
        <w:rPr>
          <w:b w:val="0"/>
        </w:rPr>
        <w:t>прослеживаемость</w:t>
      </w:r>
      <w:proofErr w:type="spellEnd"/>
      <w:r w:rsidRPr="007F1384">
        <w:rPr>
          <w:b w:val="0"/>
        </w:rPr>
        <w:t>.</w:t>
      </w:r>
    </w:p>
    <w:p w:rsidR="00757C25" w:rsidRPr="007F1384" w:rsidRDefault="00757C25" w:rsidP="00757C25">
      <w:pPr>
        <w:pStyle w:val="Heading2"/>
        <w:rPr>
          <w:b w:val="0"/>
        </w:rPr>
      </w:pPr>
      <w:r w:rsidRPr="007F1384">
        <w:rPr>
          <w:b w:val="0"/>
        </w:rPr>
        <w:t>Чем</w:t>
      </w:r>
      <w:r w:rsidRPr="007F1384">
        <w:rPr>
          <w:b w:val="0"/>
          <w:spacing w:val="-5"/>
        </w:rPr>
        <w:t xml:space="preserve"> </w:t>
      </w:r>
      <w:r w:rsidRPr="007F1384">
        <w:rPr>
          <w:b w:val="0"/>
        </w:rPr>
        <w:t>точнее</w:t>
      </w:r>
      <w:r w:rsidRPr="007F1384">
        <w:rPr>
          <w:b w:val="0"/>
          <w:spacing w:val="-3"/>
        </w:rPr>
        <w:t xml:space="preserve"> </w:t>
      </w:r>
      <w:r w:rsidRPr="007F1384">
        <w:rPr>
          <w:b w:val="0"/>
        </w:rPr>
        <w:t>сопоставлены</w:t>
      </w:r>
      <w:r w:rsidRPr="007F1384">
        <w:rPr>
          <w:b w:val="0"/>
          <w:spacing w:val="-1"/>
        </w:rPr>
        <w:t xml:space="preserve"> </w:t>
      </w:r>
      <w:r w:rsidRPr="007F1384">
        <w:rPr>
          <w:b w:val="0"/>
        </w:rPr>
        <w:t>данные, тем ниже</w:t>
      </w:r>
      <w:r w:rsidRPr="007F1384">
        <w:rPr>
          <w:b w:val="0"/>
          <w:spacing w:val="-1"/>
        </w:rPr>
        <w:t xml:space="preserve"> </w:t>
      </w:r>
      <w:r w:rsidRPr="007F1384">
        <w:rPr>
          <w:b w:val="0"/>
        </w:rPr>
        <w:t>риск</w:t>
      </w:r>
      <w:r w:rsidRPr="007F1384">
        <w:rPr>
          <w:b w:val="0"/>
          <w:spacing w:val="-1"/>
        </w:rPr>
        <w:t xml:space="preserve"> </w:t>
      </w:r>
      <w:r w:rsidRPr="007F1384">
        <w:rPr>
          <w:b w:val="0"/>
        </w:rPr>
        <w:t>ошибок</w:t>
      </w:r>
      <w:r w:rsidRPr="007F1384">
        <w:rPr>
          <w:b w:val="0"/>
          <w:spacing w:val="-4"/>
        </w:rPr>
        <w:t xml:space="preserve"> </w:t>
      </w:r>
      <w:r w:rsidRPr="007F1384">
        <w:rPr>
          <w:b w:val="0"/>
        </w:rPr>
        <w:t>и</w:t>
      </w:r>
      <w:r w:rsidRPr="007F1384">
        <w:rPr>
          <w:b w:val="0"/>
          <w:spacing w:val="-1"/>
        </w:rPr>
        <w:t xml:space="preserve"> </w:t>
      </w:r>
      <w:r w:rsidRPr="007F1384">
        <w:rPr>
          <w:b w:val="0"/>
        </w:rPr>
        <w:t>расхождений.</w:t>
      </w:r>
    </w:p>
    <w:p w:rsidR="00757C25" w:rsidRPr="007F1384" w:rsidRDefault="00757C25" w:rsidP="00757C25">
      <w:pPr>
        <w:pStyle w:val="Heading2"/>
        <w:rPr>
          <w:b w:val="0"/>
        </w:rPr>
      </w:pPr>
    </w:p>
    <w:p w:rsidR="00757C25" w:rsidRDefault="00757C25" w:rsidP="00757C25">
      <w:pPr>
        <w:pStyle w:val="Heading2"/>
        <w:ind w:left="0"/>
      </w:pPr>
      <w:r>
        <w:rPr>
          <w:b w:val="0"/>
        </w:rPr>
        <w:t xml:space="preserve">               </w:t>
      </w:r>
      <w:r>
        <w:t>Обязательно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электронные</w:t>
      </w:r>
      <w:r>
        <w:rPr>
          <w:spacing w:val="-7"/>
        </w:rPr>
        <w:t xml:space="preserve"> </w:t>
      </w:r>
      <w:r>
        <w:t>транспортные</w:t>
      </w:r>
      <w:r>
        <w:rPr>
          <w:spacing w:val="-7"/>
        </w:rPr>
        <w:t xml:space="preserve"> </w:t>
      </w:r>
      <w:r>
        <w:rPr>
          <w:spacing w:val="-2"/>
        </w:rPr>
        <w:t>накладные?</w:t>
      </w:r>
    </w:p>
    <w:p w:rsidR="00757C25" w:rsidRDefault="00757C25" w:rsidP="00757C25">
      <w:pPr>
        <w:pStyle w:val="a3"/>
        <w:spacing w:before="132" w:line="360" w:lineRule="auto"/>
        <w:ind w:left="2" w:right="137" w:firstLine="707"/>
        <w:jc w:val="both"/>
      </w:pPr>
      <w:r>
        <w:rPr>
          <w:b/>
        </w:rPr>
        <w:t xml:space="preserve">Ответ: </w:t>
      </w:r>
      <w:r>
        <w:t xml:space="preserve">Порядок применения </w:t>
      </w:r>
      <w:proofErr w:type="spellStart"/>
      <w:r>
        <w:t>ЭТрН</w:t>
      </w:r>
      <w:proofErr w:type="spellEnd"/>
      <w:r>
        <w:t xml:space="preserve"> и иных электронных перевозочных документов определяется действующим законодательством и нормативными правовыми актами. Так,</w:t>
      </w:r>
      <w:r>
        <w:rPr>
          <w:spacing w:val="40"/>
        </w:rPr>
        <w:t xml:space="preserve"> </w:t>
      </w:r>
      <w:r>
        <w:t xml:space="preserve">с 1 сентября 2026 года вступают в силу </w:t>
      </w:r>
      <w:hyperlink r:id="rId6">
        <w:r>
          <w:rPr>
            <w:color w:val="0462C1"/>
            <w:u w:val="single" w:color="0462C1"/>
          </w:rPr>
          <w:t>изменения в Федеральный закон от 30 июня 2003</w:t>
        </w:r>
      </w:hyperlink>
      <w:r>
        <w:rPr>
          <w:color w:val="0462C1"/>
        </w:rPr>
        <w:t xml:space="preserve"> </w:t>
      </w:r>
      <w:hyperlink r:id="rId7">
        <w:r>
          <w:rPr>
            <w:color w:val="0462C1"/>
            <w:u w:val="single" w:color="0462C1"/>
          </w:rPr>
          <w:t>года</w:t>
        </w:r>
        <w:r>
          <w:rPr>
            <w:color w:val="0462C1"/>
            <w:spacing w:val="-8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№87-ФЗ</w:t>
        </w:r>
        <w:r>
          <w:rPr>
            <w:color w:val="0462C1"/>
            <w:spacing w:val="-3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«О</w:t>
        </w:r>
        <w:r>
          <w:rPr>
            <w:color w:val="0462C1"/>
            <w:spacing w:val="-6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транспортно-экспедиционной</w:t>
        </w:r>
        <w:r>
          <w:rPr>
            <w:color w:val="0462C1"/>
            <w:spacing w:val="-7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деятельности»</w:t>
        </w:r>
        <w:r>
          <w:t>,</w:t>
        </w:r>
      </w:hyperlink>
      <w:r>
        <w:rPr>
          <w:spacing w:val="-7"/>
        </w:rPr>
        <w:t xml:space="preserve"> </w:t>
      </w:r>
      <w:r>
        <w:t>обязывающие</w:t>
      </w:r>
      <w:r>
        <w:rPr>
          <w:spacing w:val="-8"/>
        </w:rPr>
        <w:t xml:space="preserve"> </w:t>
      </w:r>
      <w:r>
        <w:t>использовать электронные перевозочные документы (ст.1.1).</w:t>
      </w:r>
    </w:p>
    <w:p w:rsidR="00757C25" w:rsidRPr="00CD409E" w:rsidRDefault="00757C25" w:rsidP="00757C25">
      <w:pPr>
        <w:pStyle w:val="Heading2"/>
      </w:pPr>
      <w:r w:rsidRPr="00CD409E">
        <w:t>Можно</w:t>
      </w:r>
      <w:r w:rsidRPr="00CD409E">
        <w:rPr>
          <w:spacing w:val="-3"/>
        </w:rPr>
        <w:t xml:space="preserve"> </w:t>
      </w:r>
      <w:r w:rsidRPr="00CD409E">
        <w:t>ли</w:t>
      </w:r>
      <w:r w:rsidRPr="00CD409E">
        <w:rPr>
          <w:spacing w:val="-4"/>
        </w:rPr>
        <w:t xml:space="preserve"> </w:t>
      </w:r>
      <w:r w:rsidRPr="00CD409E">
        <w:t>пока</w:t>
      </w:r>
      <w:r w:rsidRPr="00CD409E">
        <w:rPr>
          <w:spacing w:val="-3"/>
        </w:rPr>
        <w:t xml:space="preserve"> </w:t>
      </w:r>
      <w:r w:rsidRPr="00CD409E">
        <w:t>работать</w:t>
      </w:r>
      <w:r w:rsidRPr="00CD409E">
        <w:rPr>
          <w:spacing w:val="-3"/>
        </w:rPr>
        <w:t xml:space="preserve"> </w:t>
      </w:r>
      <w:r w:rsidRPr="00CD409E">
        <w:t>по</w:t>
      </w:r>
      <w:r w:rsidRPr="00CD409E">
        <w:rPr>
          <w:spacing w:val="-3"/>
        </w:rPr>
        <w:t xml:space="preserve"> </w:t>
      </w:r>
      <w:r w:rsidRPr="00CD409E">
        <w:t>бумажным</w:t>
      </w:r>
      <w:r w:rsidRPr="00CD409E">
        <w:rPr>
          <w:spacing w:val="-3"/>
        </w:rPr>
        <w:t xml:space="preserve"> </w:t>
      </w:r>
      <w:r w:rsidRPr="00CD409E">
        <w:rPr>
          <w:spacing w:val="-2"/>
        </w:rPr>
        <w:t>документам?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 w:rsidRPr="00CD409E">
        <w:rPr>
          <w:b w:val="0"/>
        </w:rPr>
        <w:t xml:space="preserve">Ответ: Обязательное применение только электронных перевозочных документов предусмотрено с 1 сентября 2026 года — после вступления в силу соответствующих изменений в Федеральный закон от 30.06.2003 № 87-ФЗ «О транспортно-экспедиционной </w:t>
      </w:r>
      <w:r w:rsidRPr="00CD409E">
        <w:rPr>
          <w:b w:val="0"/>
          <w:spacing w:val="-2"/>
        </w:rPr>
        <w:t>деятельности».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 w:rsidRPr="00CD409E">
        <w:rPr>
          <w:b w:val="0"/>
        </w:rPr>
        <w:t xml:space="preserve">При этом Минтранс России сейчас прорабатывает нормативный акт, который установит перечень операций, для которых оформление документов в ГИС ЭПД не будет </w:t>
      </w:r>
      <w:r w:rsidRPr="00CD409E">
        <w:rPr>
          <w:b w:val="0"/>
          <w:spacing w:val="-2"/>
        </w:rPr>
        <w:t>обязательным.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</w:p>
    <w:p w:rsidR="00757C25" w:rsidRDefault="00757C25" w:rsidP="00757C25">
      <w:pPr>
        <w:pStyle w:val="Heading2"/>
        <w:ind w:left="0"/>
        <w:rPr>
          <w:b w:val="0"/>
        </w:rPr>
      </w:pPr>
      <w:r w:rsidRPr="00CD409E">
        <w:t>Имеют</w:t>
      </w:r>
      <w:r w:rsidRPr="00CD409E">
        <w:rPr>
          <w:spacing w:val="-5"/>
        </w:rPr>
        <w:t xml:space="preserve"> </w:t>
      </w:r>
      <w:r w:rsidRPr="00CD409E">
        <w:t>ли</w:t>
      </w:r>
      <w:r w:rsidRPr="00CD409E">
        <w:rPr>
          <w:spacing w:val="-6"/>
        </w:rPr>
        <w:t xml:space="preserve"> </w:t>
      </w:r>
      <w:r w:rsidRPr="00CD409E">
        <w:t>электронные</w:t>
      </w:r>
      <w:r w:rsidRPr="00CD409E">
        <w:rPr>
          <w:spacing w:val="-8"/>
        </w:rPr>
        <w:t xml:space="preserve"> </w:t>
      </w:r>
      <w:r w:rsidRPr="00CD409E">
        <w:t>перевозочные</w:t>
      </w:r>
      <w:r w:rsidRPr="00CD409E">
        <w:rPr>
          <w:spacing w:val="-8"/>
        </w:rPr>
        <w:t xml:space="preserve"> </w:t>
      </w:r>
      <w:r w:rsidRPr="00CD409E">
        <w:t>документы</w:t>
      </w:r>
      <w:r w:rsidRPr="00CD409E">
        <w:rPr>
          <w:spacing w:val="-6"/>
        </w:rPr>
        <w:t xml:space="preserve"> </w:t>
      </w:r>
      <w:r w:rsidRPr="00CD409E">
        <w:t>юридическую</w:t>
      </w:r>
      <w:r w:rsidRPr="00CD409E">
        <w:rPr>
          <w:spacing w:val="-7"/>
        </w:rPr>
        <w:t xml:space="preserve"> </w:t>
      </w:r>
      <w:r w:rsidRPr="00CD409E">
        <w:t>силу?</w:t>
      </w:r>
      <w:r w:rsidRPr="00CD409E">
        <w:rPr>
          <w:b w:val="0"/>
        </w:rPr>
        <w:t xml:space="preserve"> 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 w:rsidRPr="00CD409E">
        <w:rPr>
          <w:b w:val="0"/>
        </w:rPr>
        <w:t>Ответ: Да, при соблюдении требований законодательства.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 w:rsidRPr="00CD409E">
        <w:rPr>
          <w:b w:val="0"/>
        </w:rPr>
        <w:t>Электронный документ, оформленный в установленном формате и подписанный надлежащей электронной подписью, обладает юридической значимостью и может использоваться как официальный документ в отношениях между сторонами перевозки.</w:t>
      </w:r>
    </w:p>
    <w:p w:rsidR="00757C25" w:rsidRDefault="00757C25" w:rsidP="00757C25">
      <w:pPr>
        <w:pStyle w:val="Heading2"/>
        <w:rPr>
          <w:b w:val="0"/>
        </w:rPr>
      </w:pPr>
    </w:p>
    <w:p w:rsidR="00757C25" w:rsidRPr="00CD409E" w:rsidRDefault="00757C25" w:rsidP="00757C25">
      <w:pPr>
        <w:pStyle w:val="Heading2"/>
        <w:ind w:left="0"/>
      </w:pPr>
      <w:r w:rsidRPr="00CD409E">
        <w:t>Рассматривается ли вопрос о включении отдельных случаев перевозки сельскохозяйственной продукции в перечень случаев, при которых транспортная накладная оформляется на бумажном носителе?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 xml:space="preserve">Ответ: </w:t>
      </w:r>
      <w:r w:rsidRPr="00CD409E">
        <w:rPr>
          <w:b w:val="0"/>
        </w:rPr>
        <w:t>В</w:t>
      </w:r>
      <w:r w:rsidRPr="00CD409E">
        <w:rPr>
          <w:b w:val="0"/>
          <w:spacing w:val="26"/>
        </w:rPr>
        <w:t xml:space="preserve">  </w:t>
      </w:r>
      <w:r w:rsidRPr="00CD409E">
        <w:rPr>
          <w:b w:val="0"/>
        </w:rPr>
        <w:t>настоящее</w:t>
      </w:r>
      <w:r w:rsidRPr="00CD409E">
        <w:rPr>
          <w:b w:val="0"/>
          <w:spacing w:val="27"/>
        </w:rPr>
        <w:t xml:space="preserve">  </w:t>
      </w:r>
      <w:r w:rsidRPr="00CD409E">
        <w:rPr>
          <w:b w:val="0"/>
        </w:rPr>
        <w:t>время</w:t>
      </w:r>
      <w:r w:rsidRPr="00CD409E">
        <w:rPr>
          <w:b w:val="0"/>
          <w:spacing w:val="28"/>
        </w:rPr>
        <w:t xml:space="preserve">  </w:t>
      </w:r>
      <w:r w:rsidRPr="00CD409E">
        <w:rPr>
          <w:b w:val="0"/>
        </w:rPr>
        <w:t>в</w:t>
      </w:r>
      <w:r w:rsidRPr="00CD409E">
        <w:rPr>
          <w:b w:val="0"/>
          <w:spacing w:val="27"/>
        </w:rPr>
        <w:t xml:space="preserve">  </w:t>
      </w:r>
      <w:r w:rsidRPr="00CD409E">
        <w:rPr>
          <w:b w:val="0"/>
        </w:rPr>
        <w:t>соответствии</w:t>
      </w:r>
      <w:r w:rsidRPr="00CD409E">
        <w:rPr>
          <w:b w:val="0"/>
          <w:spacing w:val="28"/>
        </w:rPr>
        <w:t xml:space="preserve">  </w:t>
      </w:r>
      <w:r w:rsidRPr="00CD409E">
        <w:rPr>
          <w:b w:val="0"/>
        </w:rPr>
        <w:t>с</w:t>
      </w:r>
      <w:r w:rsidRPr="00CD409E">
        <w:rPr>
          <w:b w:val="0"/>
          <w:spacing w:val="27"/>
        </w:rPr>
        <w:t xml:space="preserve">  </w:t>
      </w:r>
      <w:r w:rsidRPr="00CD409E">
        <w:rPr>
          <w:b w:val="0"/>
        </w:rPr>
        <w:t>проектом</w:t>
      </w:r>
      <w:r w:rsidRPr="00CD409E">
        <w:rPr>
          <w:b w:val="0"/>
          <w:spacing w:val="27"/>
        </w:rPr>
        <w:t xml:space="preserve">  </w:t>
      </w:r>
      <w:r w:rsidRPr="00CD409E">
        <w:rPr>
          <w:b w:val="0"/>
        </w:rPr>
        <w:t>приказа</w:t>
      </w:r>
      <w:r w:rsidRPr="00CD409E">
        <w:rPr>
          <w:b w:val="0"/>
          <w:spacing w:val="27"/>
        </w:rPr>
        <w:t xml:space="preserve">  </w:t>
      </w:r>
      <w:r w:rsidRPr="00CD409E">
        <w:rPr>
          <w:b w:val="0"/>
        </w:rPr>
        <w:t>Минтранса</w:t>
      </w:r>
      <w:r w:rsidRPr="00CD409E">
        <w:rPr>
          <w:b w:val="0"/>
          <w:spacing w:val="27"/>
        </w:rPr>
        <w:t xml:space="preserve">  </w:t>
      </w:r>
      <w:r w:rsidRPr="00CD409E">
        <w:rPr>
          <w:b w:val="0"/>
          <w:spacing w:val="-2"/>
        </w:rPr>
        <w:t>России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proofErr w:type="gramStart"/>
      <w:r w:rsidRPr="00CD409E">
        <w:rPr>
          <w:b w:val="0"/>
        </w:rPr>
        <w:t>«Об определении случаев, при которых транспортная накладная, заказ и заявка, предусмотренные ч. 1 и 5 ст. 8 Федерального закона от 8 ноября 2007 г. № 259-ФЗ «Устав автомобильного транспорта и городского наземного электрического транспорта», оформляются на бумажном носителе» в число таких случаев включены случаи оказания услуг по перевозке автомобильным транспортом сельскохозяйственной продукции, семенного материала, удобрений для проведения сельскохозяйственных работ от мест</w:t>
      </w:r>
      <w:proofErr w:type="gramEnd"/>
      <w:r w:rsidRPr="00CD409E">
        <w:rPr>
          <w:b w:val="0"/>
        </w:rPr>
        <w:t xml:space="preserve"> проведения работ до мест хранения и от мест хранения до мест проведения работ, находящихся в границах одного муниципального образования либо соседних муниципальных образований, когда грузоотправитель и грузополучатель являются одним </w:t>
      </w:r>
      <w:r w:rsidRPr="00CD409E">
        <w:rPr>
          <w:b w:val="0"/>
          <w:spacing w:val="-2"/>
        </w:rPr>
        <w:t>лицом.</w:t>
      </w:r>
    </w:p>
    <w:p w:rsidR="00757C25" w:rsidRPr="00CD409E" w:rsidRDefault="00757C25" w:rsidP="00757C25">
      <w:pPr>
        <w:pStyle w:val="Heading2"/>
        <w:ind w:left="0"/>
      </w:pPr>
      <w:r w:rsidRPr="00CD409E">
        <w:t>Что</w:t>
      </w:r>
      <w:r w:rsidRPr="00CD409E">
        <w:rPr>
          <w:spacing w:val="-4"/>
        </w:rPr>
        <w:t xml:space="preserve"> </w:t>
      </w:r>
      <w:r w:rsidRPr="00CD409E">
        <w:t>нужно</w:t>
      </w:r>
      <w:r w:rsidRPr="00CD409E">
        <w:rPr>
          <w:spacing w:val="-4"/>
        </w:rPr>
        <w:t xml:space="preserve"> </w:t>
      </w:r>
      <w:r w:rsidRPr="00CD409E">
        <w:t>компании</w:t>
      </w:r>
      <w:r w:rsidRPr="00CD409E">
        <w:rPr>
          <w:spacing w:val="-6"/>
        </w:rPr>
        <w:t xml:space="preserve"> </w:t>
      </w:r>
      <w:r w:rsidRPr="00CD409E">
        <w:t>для</w:t>
      </w:r>
      <w:r w:rsidRPr="00CD409E">
        <w:rPr>
          <w:spacing w:val="-4"/>
        </w:rPr>
        <w:t xml:space="preserve"> </w:t>
      </w:r>
      <w:r w:rsidRPr="00CD409E">
        <w:t>перехода</w:t>
      </w:r>
      <w:r w:rsidRPr="00CD409E">
        <w:rPr>
          <w:spacing w:val="-4"/>
        </w:rPr>
        <w:t xml:space="preserve"> </w:t>
      </w:r>
      <w:r w:rsidRPr="00CD409E">
        <w:t>на</w:t>
      </w:r>
      <w:r w:rsidRPr="00CD409E">
        <w:rPr>
          <w:spacing w:val="-4"/>
        </w:rPr>
        <w:t xml:space="preserve"> </w:t>
      </w:r>
      <w:r w:rsidRPr="00CD409E">
        <w:t>электронные</w:t>
      </w:r>
      <w:r w:rsidRPr="00CD409E">
        <w:rPr>
          <w:spacing w:val="-6"/>
        </w:rPr>
        <w:t xml:space="preserve"> </w:t>
      </w:r>
      <w:r w:rsidRPr="00CD409E">
        <w:t>перевозочные документы?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 w:rsidRPr="00CD409E">
        <w:rPr>
          <w:b w:val="0"/>
        </w:rPr>
        <w:t xml:space="preserve"> Ответ: Обычно для перехода необходимо: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получить</w:t>
      </w:r>
      <w:r w:rsidRPr="00CD409E">
        <w:rPr>
          <w:b w:val="0"/>
          <w:spacing w:val="-8"/>
        </w:rPr>
        <w:t xml:space="preserve"> </w:t>
      </w:r>
      <w:r w:rsidRPr="00CD409E">
        <w:rPr>
          <w:b w:val="0"/>
        </w:rPr>
        <w:t>квалифицированную</w:t>
      </w:r>
      <w:r w:rsidRPr="00CD409E">
        <w:rPr>
          <w:b w:val="0"/>
          <w:spacing w:val="-8"/>
        </w:rPr>
        <w:t xml:space="preserve"> </w:t>
      </w:r>
      <w:r w:rsidRPr="00CD409E">
        <w:rPr>
          <w:b w:val="0"/>
        </w:rPr>
        <w:t>электронную</w:t>
      </w:r>
      <w:r w:rsidRPr="00CD409E">
        <w:rPr>
          <w:b w:val="0"/>
          <w:spacing w:val="-8"/>
        </w:rPr>
        <w:t xml:space="preserve"> </w:t>
      </w:r>
      <w:r w:rsidRPr="00CD409E">
        <w:rPr>
          <w:b w:val="0"/>
          <w:spacing w:val="-2"/>
        </w:rPr>
        <w:t>подпись;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выбрать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оператора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электронного</w:t>
      </w:r>
      <w:r w:rsidRPr="00CD409E">
        <w:rPr>
          <w:b w:val="0"/>
          <w:spacing w:val="-2"/>
        </w:rPr>
        <w:t xml:space="preserve"> документооборота;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  <w:spacing w:val="-2"/>
        </w:rPr>
        <w:t>-</w:t>
      </w:r>
      <w:r w:rsidRPr="00CD409E">
        <w:rPr>
          <w:b w:val="0"/>
          <w:spacing w:val="-2"/>
        </w:rPr>
        <w:t>определить</w:t>
      </w:r>
      <w:r w:rsidRPr="00CD409E">
        <w:rPr>
          <w:b w:val="0"/>
        </w:rPr>
        <w:tab/>
      </w:r>
      <w:r w:rsidRPr="00CD409E">
        <w:rPr>
          <w:b w:val="0"/>
          <w:spacing w:val="-2"/>
        </w:rPr>
        <w:t>сотрудников,</w:t>
      </w:r>
      <w:r w:rsidRPr="00CD409E">
        <w:rPr>
          <w:b w:val="0"/>
        </w:rPr>
        <w:tab/>
      </w:r>
      <w:r w:rsidRPr="00CD409E">
        <w:rPr>
          <w:b w:val="0"/>
          <w:spacing w:val="-2"/>
        </w:rPr>
        <w:t>ответственных</w:t>
      </w:r>
      <w:r w:rsidRPr="00CD409E">
        <w:rPr>
          <w:b w:val="0"/>
        </w:rPr>
        <w:tab/>
      </w:r>
      <w:r w:rsidRPr="00CD409E">
        <w:rPr>
          <w:b w:val="0"/>
          <w:spacing w:val="-6"/>
        </w:rPr>
        <w:t>за</w:t>
      </w:r>
      <w:r w:rsidRPr="00CD409E">
        <w:rPr>
          <w:b w:val="0"/>
        </w:rPr>
        <w:tab/>
      </w:r>
      <w:r w:rsidRPr="00CD409E">
        <w:rPr>
          <w:b w:val="0"/>
          <w:spacing w:val="-2"/>
        </w:rPr>
        <w:t>оформление</w:t>
      </w:r>
      <w:r w:rsidRPr="00CD409E">
        <w:rPr>
          <w:b w:val="0"/>
        </w:rPr>
        <w:tab/>
      </w:r>
      <w:r w:rsidRPr="00CD409E">
        <w:rPr>
          <w:b w:val="0"/>
          <w:spacing w:val="-10"/>
        </w:rPr>
        <w:t>и</w:t>
      </w:r>
      <w:r w:rsidRPr="00CD409E">
        <w:rPr>
          <w:b w:val="0"/>
        </w:rPr>
        <w:tab/>
      </w:r>
      <w:r w:rsidRPr="00CD409E">
        <w:rPr>
          <w:b w:val="0"/>
          <w:spacing w:val="-2"/>
        </w:rPr>
        <w:t>контроль документов;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настроить</w:t>
      </w:r>
      <w:r w:rsidRPr="00CD409E">
        <w:rPr>
          <w:b w:val="0"/>
          <w:spacing w:val="-9"/>
        </w:rPr>
        <w:t xml:space="preserve"> </w:t>
      </w:r>
      <w:r w:rsidRPr="00CD409E">
        <w:rPr>
          <w:b w:val="0"/>
        </w:rPr>
        <w:t>внутренние</w:t>
      </w:r>
      <w:r w:rsidRPr="00CD409E">
        <w:rPr>
          <w:b w:val="0"/>
          <w:spacing w:val="-8"/>
        </w:rPr>
        <w:t xml:space="preserve"> </w:t>
      </w:r>
      <w:r w:rsidRPr="00CD409E">
        <w:rPr>
          <w:b w:val="0"/>
          <w:spacing w:val="-2"/>
        </w:rPr>
        <w:t>регламенты;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при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</w:rPr>
        <w:t>необходимости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</w:rPr>
        <w:t>интегрировать</w:t>
      </w:r>
      <w:r w:rsidRPr="00CD409E">
        <w:rPr>
          <w:b w:val="0"/>
          <w:spacing w:val="-1"/>
        </w:rPr>
        <w:t xml:space="preserve"> </w:t>
      </w:r>
      <w:r w:rsidRPr="00CD409E">
        <w:rPr>
          <w:b w:val="0"/>
        </w:rPr>
        <w:t>учетные</w:t>
      </w:r>
      <w:r w:rsidRPr="00CD409E">
        <w:rPr>
          <w:b w:val="0"/>
          <w:spacing w:val="-6"/>
        </w:rPr>
        <w:t xml:space="preserve"> </w:t>
      </w:r>
      <w:r w:rsidRPr="00CD409E">
        <w:rPr>
          <w:b w:val="0"/>
        </w:rPr>
        <w:t>системы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</w:rPr>
        <w:t>с</w:t>
      </w:r>
      <w:r w:rsidRPr="00CD409E">
        <w:rPr>
          <w:b w:val="0"/>
          <w:spacing w:val="-5"/>
        </w:rPr>
        <w:t xml:space="preserve"> </w:t>
      </w:r>
      <w:r w:rsidRPr="00CD409E">
        <w:rPr>
          <w:b w:val="0"/>
        </w:rPr>
        <w:t>системой</w:t>
      </w:r>
      <w:r w:rsidRPr="00CD409E">
        <w:rPr>
          <w:b w:val="0"/>
          <w:spacing w:val="-4"/>
        </w:rPr>
        <w:t xml:space="preserve"> ЭДО;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протестировать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обмен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</w:rPr>
        <w:t>документами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</w:rPr>
        <w:t>с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  <w:spacing w:val="-2"/>
        </w:rPr>
        <w:t>контрагентами;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организовать</w:t>
      </w:r>
      <w:r w:rsidRPr="00CD409E">
        <w:rPr>
          <w:b w:val="0"/>
          <w:spacing w:val="-5"/>
        </w:rPr>
        <w:t xml:space="preserve"> </w:t>
      </w:r>
      <w:r w:rsidRPr="00CD409E">
        <w:rPr>
          <w:b w:val="0"/>
        </w:rPr>
        <w:t>обучение</w:t>
      </w:r>
      <w:r w:rsidRPr="00CD409E">
        <w:rPr>
          <w:b w:val="0"/>
          <w:spacing w:val="-5"/>
        </w:rPr>
        <w:t xml:space="preserve"> </w:t>
      </w:r>
      <w:r w:rsidRPr="00CD409E">
        <w:rPr>
          <w:b w:val="0"/>
          <w:spacing w:val="-2"/>
        </w:rPr>
        <w:t>персонала.</w:t>
      </w:r>
    </w:p>
    <w:p w:rsidR="00757C25" w:rsidRPr="00CD409E" w:rsidRDefault="00757C25" w:rsidP="00757C25">
      <w:pPr>
        <w:pStyle w:val="Heading2"/>
        <w:ind w:left="0"/>
      </w:pPr>
      <w:r w:rsidRPr="00CD409E">
        <w:t>Нужна</w:t>
      </w:r>
      <w:r w:rsidRPr="00CD409E">
        <w:rPr>
          <w:spacing w:val="-4"/>
        </w:rPr>
        <w:t xml:space="preserve"> </w:t>
      </w:r>
      <w:r w:rsidRPr="00CD409E">
        <w:t>ли</w:t>
      </w:r>
      <w:r w:rsidRPr="00CD409E">
        <w:rPr>
          <w:spacing w:val="-4"/>
        </w:rPr>
        <w:t xml:space="preserve"> </w:t>
      </w:r>
      <w:r w:rsidRPr="00CD409E">
        <w:t>компании</w:t>
      </w:r>
      <w:r w:rsidRPr="00CD409E">
        <w:rPr>
          <w:spacing w:val="-3"/>
        </w:rPr>
        <w:t xml:space="preserve"> </w:t>
      </w:r>
      <w:r w:rsidRPr="00CD409E">
        <w:t>интеграция</w:t>
      </w:r>
      <w:r w:rsidRPr="00CD409E">
        <w:rPr>
          <w:spacing w:val="-3"/>
        </w:rPr>
        <w:t xml:space="preserve"> </w:t>
      </w:r>
      <w:r w:rsidRPr="00CD409E">
        <w:t>учетной</w:t>
      </w:r>
      <w:r w:rsidRPr="00CD409E">
        <w:rPr>
          <w:spacing w:val="-3"/>
        </w:rPr>
        <w:t xml:space="preserve"> </w:t>
      </w:r>
      <w:r w:rsidRPr="00CD409E">
        <w:t>системы</w:t>
      </w:r>
      <w:r w:rsidRPr="00CD409E">
        <w:rPr>
          <w:spacing w:val="-3"/>
        </w:rPr>
        <w:t xml:space="preserve"> </w:t>
      </w:r>
      <w:r w:rsidRPr="00CD409E">
        <w:t>с</w:t>
      </w:r>
      <w:r w:rsidRPr="00CD409E">
        <w:rPr>
          <w:spacing w:val="-5"/>
        </w:rPr>
        <w:t xml:space="preserve"> </w:t>
      </w:r>
      <w:r w:rsidRPr="00CD409E">
        <w:rPr>
          <w:spacing w:val="-4"/>
        </w:rPr>
        <w:t>ЭДО?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 w:rsidRPr="00CD409E">
        <w:rPr>
          <w:b w:val="0"/>
        </w:rPr>
        <w:t>Ответ:</w:t>
      </w:r>
      <w:r w:rsidRPr="00CD409E">
        <w:rPr>
          <w:b w:val="0"/>
          <w:spacing w:val="-6"/>
        </w:rPr>
        <w:t xml:space="preserve"> </w:t>
      </w:r>
      <w:r w:rsidRPr="00CD409E">
        <w:rPr>
          <w:b w:val="0"/>
        </w:rPr>
        <w:t>Не</w:t>
      </w:r>
      <w:r w:rsidRPr="00CD409E">
        <w:rPr>
          <w:b w:val="0"/>
          <w:spacing w:val="-7"/>
        </w:rPr>
        <w:t xml:space="preserve"> </w:t>
      </w:r>
      <w:r w:rsidRPr="00CD409E">
        <w:rPr>
          <w:b w:val="0"/>
        </w:rPr>
        <w:t>всегда,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</w:rPr>
        <w:t>но</w:t>
      </w:r>
      <w:r w:rsidRPr="00CD409E">
        <w:rPr>
          <w:b w:val="0"/>
          <w:spacing w:val="-6"/>
        </w:rPr>
        <w:t xml:space="preserve"> </w:t>
      </w:r>
      <w:r w:rsidRPr="00CD409E">
        <w:rPr>
          <w:b w:val="0"/>
        </w:rPr>
        <w:t>это</w:t>
      </w:r>
      <w:r w:rsidRPr="00CD409E">
        <w:rPr>
          <w:b w:val="0"/>
          <w:spacing w:val="-6"/>
        </w:rPr>
        <w:t xml:space="preserve"> </w:t>
      </w:r>
      <w:r w:rsidRPr="00CD409E">
        <w:rPr>
          <w:b w:val="0"/>
        </w:rPr>
        <w:t>часто удобно.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</w:rPr>
        <w:t>Если</w:t>
      </w:r>
      <w:r w:rsidRPr="00CD409E">
        <w:rPr>
          <w:b w:val="0"/>
          <w:spacing w:val="-5"/>
        </w:rPr>
        <w:t xml:space="preserve"> </w:t>
      </w:r>
      <w:r w:rsidRPr="00CD409E">
        <w:rPr>
          <w:b w:val="0"/>
        </w:rPr>
        <w:t>объем</w:t>
      </w:r>
      <w:r w:rsidRPr="00CD409E">
        <w:rPr>
          <w:b w:val="0"/>
          <w:spacing w:val="-7"/>
        </w:rPr>
        <w:t xml:space="preserve"> </w:t>
      </w:r>
      <w:r w:rsidRPr="00CD409E">
        <w:rPr>
          <w:b w:val="0"/>
        </w:rPr>
        <w:t>перевозок</w:t>
      </w:r>
      <w:r w:rsidRPr="00CD409E">
        <w:rPr>
          <w:b w:val="0"/>
          <w:spacing w:val="-5"/>
        </w:rPr>
        <w:t xml:space="preserve"> </w:t>
      </w:r>
      <w:r w:rsidRPr="00CD409E">
        <w:rPr>
          <w:b w:val="0"/>
        </w:rPr>
        <w:t>небольшой,</w:t>
      </w:r>
      <w:r w:rsidRPr="00CD409E">
        <w:rPr>
          <w:b w:val="0"/>
          <w:spacing w:val="-6"/>
        </w:rPr>
        <w:t xml:space="preserve"> </w:t>
      </w:r>
      <w:r w:rsidRPr="00CD409E">
        <w:rPr>
          <w:b w:val="0"/>
        </w:rPr>
        <w:t xml:space="preserve">компания может работать через </w:t>
      </w:r>
      <w:proofErr w:type="spellStart"/>
      <w:r w:rsidRPr="00CD409E">
        <w:rPr>
          <w:b w:val="0"/>
        </w:rPr>
        <w:t>веб-интерфейсы</w:t>
      </w:r>
      <w:proofErr w:type="spellEnd"/>
      <w:r w:rsidRPr="00CD409E">
        <w:rPr>
          <w:b w:val="0"/>
        </w:rPr>
        <w:t xml:space="preserve"> используемых систем. Если же перевозки оформляются</w:t>
      </w:r>
      <w:r w:rsidRPr="00CD409E">
        <w:rPr>
          <w:b w:val="0"/>
          <w:spacing w:val="36"/>
        </w:rPr>
        <w:t xml:space="preserve"> </w:t>
      </w:r>
      <w:r w:rsidRPr="00CD409E">
        <w:rPr>
          <w:b w:val="0"/>
        </w:rPr>
        <w:t>регулярно</w:t>
      </w:r>
      <w:r w:rsidRPr="00CD409E">
        <w:rPr>
          <w:b w:val="0"/>
          <w:spacing w:val="36"/>
        </w:rPr>
        <w:t xml:space="preserve"> </w:t>
      </w:r>
      <w:r w:rsidRPr="00CD409E">
        <w:rPr>
          <w:b w:val="0"/>
        </w:rPr>
        <w:t>и</w:t>
      </w:r>
      <w:r w:rsidRPr="00CD409E">
        <w:rPr>
          <w:b w:val="0"/>
          <w:spacing w:val="37"/>
        </w:rPr>
        <w:t xml:space="preserve"> </w:t>
      </w:r>
      <w:r w:rsidRPr="00CD409E">
        <w:rPr>
          <w:b w:val="0"/>
        </w:rPr>
        <w:t>в</w:t>
      </w:r>
      <w:r w:rsidRPr="00CD409E">
        <w:rPr>
          <w:b w:val="0"/>
          <w:spacing w:val="36"/>
        </w:rPr>
        <w:t xml:space="preserve"> </w:t>
      </w:r>
      <w:r w:rsidRPr="00CD409E">
        <w:rPr>
          <w:b w:val="0"/>
        </w:rPr>
        <w:t>большом</w:t>
      </w:r>
      <w:r w:rsidRPr="00CD409E">
        <w:rPr>
          <w:b w:val="0"/>
          <w:spacing w:val="35"/>
        </w:rPr>
        <w:t xml:space="preserve"> </w:t>
      </w:r>
      <w:r w:rsidRPr="00CD409E">
        <w:rPr>
          <w:b w:val="0"/>
        </w:rPr>
        <w:t>объеме,</w:t>
      </w:r>
      <w:r w:rsidRPr="00CD409E">
        <w:rPr>
          <w:b w:val="0"/>
          <w:spacing w:val="36"/>
        </w:rPr>
        <w:t xml:space="preserve"> </w:t>
      </w:r>
      <w:r w:rsidRPr="00CD409E">
        <w:rPr>
          <w:b w:val="0"/>
        </w:rPr>
        <w:t>интеграция</w:t>
      </w:r>
      <w:r w:rsidRPr="00CD409E">
        <w:rPr>
          <w:b w:val="0"/>
          <w:spacing w:val="36"/>
        </w:rPr>
        <w:t xml:space="preserve"> </w:t>
      </w:r>
      <w:r w:rsidRPr="00CD409E">
        <w:rPr>
          <w:b w:val="0"/>
        </w:rPr>
        <w:t>внутренней</w:t>
      </w:r>
      <w:r w:rsidRPr="00CD409E">
        <w:rPr>
          <w:b w:val="0"/>
          <w:spacing w:val="39"/>
        </w:rPr>
        <w:t xml:space="preserve"> </w:t>
      </w:r>
      <w:r w:rsidRPr="00CD409E">
        <w:rPr>
          <w:b w:val="0"/>
        </w:rPr>
        <w:t>учетной</w:t>
      </w:r>
      <w:r w:rsidRPr="00CD409E">
        <w:rPr>
          <w:b w:val="0"/>
          <w:spacing w:val="37"/>
        </w:rPr>
        <w:t xml:space="preserve"> </w:t>
      </w:r>
      <w:r w:rsidRPr="00CD409E">
        <w:rPr>
          <w:b w:val="0"/>
        </w:rPr>
        <w:t>системы с системой ЭДО позволяет: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ускорить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</w:rPr>
        <w:t>оформление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  <w:spacing w:val="-2"/>
        </w:rPr>
        <w:t>документов;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уменьшить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</w:rPr>
        <w:t>ручной</w:t>
      </w:r>
      <w:r w:rsidRPr="00CD409E">
        <w:rPr>
          <w:b w:val="0"/>
          <w:spacing w:val="-5"/>
        </w:rPr>
        <w:t xml:space="preserve"> </w:t>
      </w:r>
      <w:r w:rsidRPr="00CD409E">
        <w:rPr>
          <w:b w:val="0"/>
          <w:spacing w:val="-2"/>
        </w:rPr>
        <w:t>ввод;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proofErr w:type="gramStart"/>
      <w:r w:rsidRPr="00CD409E">
        <w:rPr>
          <w:b w:val="0"/>
        </w:rPr>
        <w:t>снизить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число</w:t>
      </w:r>
      <w:r w:rsidRPr="00CD409E">
        <w:rPr>
          <w:b w:val="0"/>
          <w:spacing w:val="-2"/>
        </w:rPr>
        <w:t xml:space="preserve"> ошибок</w:t>
      </w:r>
      <w:proofErr w:type="gramEnd"/>
      <w:r w:rsidRPr="00CD409E">
        <w:rPr>
          <w:b w:val="0"/>
          <w:spacing w:val="-2"/>
        </w:rPr>
        <w:t>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повысить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</w:rPr>
        <w:t>оперативность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обмена</w:t>
      </w:r>
      <w:r w:rsidRPr="00CD409E">
        <w:rPr>
          <w:b w:val="0"/>
          <w:spacing w:val="-5"/>
        </w:rPr>
        <w:t xml:space="preserve"> </w:t>
      </w:r>
      <w:r w:rsidRPr="00CD409E">
        <w:rPr>
          <w:b w:val="0"/>
          <w:spacing w:val="-2"/>
        </w:rPr>
        <w:t>данными.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</w:p>
    <w:p w:rsidR="00757C25" w:rsidRDefault="00757C25" w:rsidP="00757C25">
      <w:pPr>
        <w:pStyle w:val="Heading2"/>
        <w:ind w:left="0"/>
        <w:rPr>
          <w:b w:val="0"/>
        </w:rPr>
      </w:pPr>
      <w:r w:rsidRPr="00CD409E">
        <w:t>Нужно ли</w:t>
      </w:r>
      <w:r w:rsidRPr="00CD409E">
        <w:rPr>
          <w:spacing w:val="-2"/>
        </w:rPr>
        <w:t xml:space="preserve"> </w:t>
      </w:r>
      <w:r w:rsidRPr="00CD409E">
        <w:t>обучать сотрудников?</w:t>
      </w:r>
      <w:r w:rsidRPr="00CD409E">
        <w:rPr>
          <w:b w:val="0"/>
        </w:rPr>
        <w:t xml:space="preserve"> 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 w:rsidRPr="00CD409E">
        <w:rPr>
          <w:b w:val="0"/>
        </w:rPr>
        <w:t>Ответ:</w:t>
      </w:r>
      <w:r w:rsidRPr="00CD409E">
        <w:rPr>
          <w:b w:val="0"/>
          <w:spacing w:val="-5"/>
        </w:rPr>
        <w:t xml:space="preserve"> </w:t>
      </w:r>
      <w:r w:rsidRPr="00CD409E">
        <w:rPr>
          <w:b w:val="0"/>
        </w:rPr>
        <w:t>Да,</w:t>
      </w:r>
      <w:r w:rsidRPr="00CD409E">
        <w:rPr>
          <w:b w:val="0"/>
          <w:spacing w:val="-1"/>
        </w:rPr>
        <w:t xml:space="preserve"> </w:t>
      </w:r>
      <w:r w:rsidRPr="00CD409E">
        <w:rPr>
          <w:b w:val="0"/>
        </w:rPr>
        <w:t>это</w:t>
      </w:r>
      <w:r w:rsidRPr="00CD409E">
        <w:rPr>
          <w:b w:val="0"/>
          <w:spacing w:val="-1"/>
        </w:rPr>
        <w:t xml:space="preserve"> </w:t>
      </w:r>
      <w:r w:rsidRPr="00CD409E">
        <w:rPr>
          <w:b w:val="0"/>
        </w:rPr>
        <w:t>крайне</w:t>
      </w:r>
      <w:r w:rsidRPr="00CD409E">
        <w:rPr>
          <w:b w:val="0"/>
          <w:spacing w:val="-5"/>
        </w:rPr>
        <w:t xml:space="preserve"> </w:t>
      </w:r>
      <w:r w:rsidRPr="00CD409E">
        <w:rPr>
          <w:b w:val="0"/>
          <w:spacing w:val="-2"/>
        </w:rPr>
        <w:t>желательно.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 w:rsidRPr="00CD409E">
        <w:rPr>
          <w:b w:val="0"/>
        </w:rPr>
        <w:t xml:space="preserve">Даже если процесс кажется понятным, переход на электронные документы меняет </w:t>
      </w:r>
      <w:proofErr w:type="gramStart"/>
      <w:r w:rsidRPr="00CD409E">
        <w:rPr>
          <w:b w:val="0"/>
        </w:rPr>
        <w:t>привычную логику</w:t>
      </w:r>
      <w:proofErr w:type="gramEnd"/>
      <w:r w:rsidRPr="00CD409E">
        <w:rPr>
          <w:b w:val="0"/>
        </w:rPr>
        <w:t xml:space="preserve"> работы. Сотрудники должны понимать: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кто</w:t>
      </w:r>
      <w:r w:rsidRPr="00CD409E">
        <w:rPr>
          <w:b w:val="0"/>
          <w:spacing w:val="-1"/>
        </w:rPr>
        <w:t xml:space="preserve"> </w:t>
      </w:r>
      <w:r w:rsidRPr="00CD409E">
        <w:rPr>
          <w:b w:val="0"/>
        </w:rPr>
        <w:t>и</w:t>
      </w:r>
      <w:r w:rsidRPr="00CD409E">
        <w:rPr>
          <w:b w:val="0"/>
          <w:spacing w:val="-2"/>
        </w:rPr>
        <w:t xml:space="preserve"> </w:t>
      </w:r>
      <w:r w:rsidRPr="00CD409E">
        <w:rPr>
          <w:b w:val="0"/>
        </w:rPr>
        <w:t>когда</w:t>
      </w:r>
      <w:r w:rsidRPr="00CD409E">
        <w:rPr>
          <w:b w:val="0"/>
          <w:spacing w:val="-2"/>
        </w:rPr>
        <w:t xml:space="preserve"> </w:t>
      </w:r>
      <w:r w:rsidRPr="00CD409E">
        <w:rPr>
          <w:b w:val="0"/>
        </w:rPr>
        <w:t xml:space="preserve">создает </w:t>
      </w:r>
      <w:r w:rsidRPr="00CD409E">
        <w:rPr>
          <w:b w:val="0"/>
          <w:spacing w:val="-2"/>
        </w:rPr>
        <w:t>документ;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 xml:space="preserve">кто его </w:t>
      </w:r>
      <w:r w:rsidRPr="00CD409E">
        <w:rPr>
          <w:b w:val="0"/>
          <w:spacing w:val="-2"/>
        </w:rPr>
        <w:t>подписывает;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как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</w:rPr>
        <w:t>проверять</w:t>
      </w:r>
      <w:r w:rsidRPr="00CD409E">
        <w:rPr>
          <w:b w:val="0"/>
          <w:spacing w:val="-2"/>
        </w:rPr>
        <w:t xml:space="preserve"> </w:t>
      </w:r>
      <w:r w:rsidRPr="00CD409E">
        <w:rPr>
          <w:b w:val="0"/>
        </w:rPr>
        <w:t>статус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  <w:spacing w:val="-2"/>
        </w:rPr>
        <w:t>документа;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как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</w:rPr>
        <w:t>действовать</w:t>
      </w:r>
      <w:r w:rsidRPr="00CD409E">
        <w:rPr>
          <w:b w:val="0"/>
          <w:spacing w:val="-2"/>
        </w:rPr>
        <w:t xml:space="preserve"> </w:t>
      </w:r>
      <w:r w:rsidRPr="00CD409E">
        <w:rPr>
          <w:b w:val="0"/>
        </w:rPr>
        <w:t>при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</w:rPr>
        <w:t>отклонении</w:t>
      </w:r>
      <w:r w:rsidRPr="00CD409E">
        <w:rPr>
          <w:b w:val="0"/>
          <w:spacing w:val="-5"/>
        </w:rPr>
        <w:t xml:space="preserve"> </w:t>
      </w:r>
      <w:r w:rsidRPr="00CD409E">
        <w:rPr>
          <w:b w:val="0"/>
        </w:rPr>
        <w:t>или</w:t>
      </w:r>
      <w:r w:rsidRPr="00CD409E">
        <w:rPr>
          <w:b w:val="0"/>
          <w:spacing w:val="-2"/>
        </w:rPr>
        <w:t xml:space="preserve"> корректировке;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как сопоставлять документы с данными, отражаемыми во ФГИС «Зерно». Обучение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</w:rPr>
        <w:t>особенно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важно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на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</w:rPr>
        <w:t>старте,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чтобы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снизить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количество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ошибок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и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задержек.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 w:rsidRPr="00CD409E">
        <w:rPr>
          <w:b w:val="0"/>
        </w:rPr>
        <w:t>Поэтому</w:t>
      </w:r>
      <w:r w:rsidRPr="00CD409E">
        <w:rPr>
          <w:b w:val="0"/>
          <w:spacing w:val="-15"/>
        </w:rPr>
        <w:t xml:space="preserve"> </w:t>
      </w:r>
      <w:r w:rsidRPr="00CD409E">
        <w:rPr>
          <w:b w:val="0"/>
        </w:rPr>
        <w:t>в</w:t>
      </w:r>
      <w:r w:rsidRPr="00CD409E">
        <w:rPr>
          <w:b w:val="0"/>
          <w:spacing w:val="-15"/>
        </w:rPr>
        <w:t xml:space="preserve"> </w:t>
      </w:r>
      <w:r w:rsidRPr="00CD409E">
        <w:rPr>
          <w:b w:val="0"/>
        </w:rPr>
        <w:t>ближайшее</w:t>
      </w:r>
      <w:r w:rsidRPr="00CD409E">
        <w:rPr>
          <w:b w:val="0"/>
          <w:spacing w:val="-15"/>
        </w:rPr>
        <w:t xml:space="preserve"> </w:t>
      </w:r>
      <w:r w:rsidRPr="00CD409E">
        <w:rPr>
          <w:b w:val="0"/>
        </w:rPr>
        <w:t>время</w:t>
      </w:r>
      <w:r w:rsidRPr="00CD409E">
        <w:rPr>
          <w:b w:val="0"/>
          <w:spacing w:val="-15"/>
        </w:rPr>
        <w:t xml:space="preserve"> </w:t>
      </w:r>
      <w:r w:rsidRPr="00CD409E">
        <w:rPr>
          <w:b w:val="0"/>
        </w:rPr>
        <w:t>планируется</w:t>
      </w:r>
      <w:r w:rsidRPr="00CD409E">
        <w:rPr>
          <w:b w:val="0"/>
          <w:spacing w:val="-15"/>
        </w:rPr>
        <w:t xml:space="preserve"> </w:t>
      </w:r>
      <w:r w:rsidRPr="00CD409E">
        <w:rPr>
          <w:b w:val="0"/>
        </w:rPr>
        <w:t>запуск</w:t>
      </w:r>
      <w:r w:rsidRPr="00CD409E">
        <w:rPr>
          <w:b w:val="0"/>
          <w:spacing w:val="-15"/>
        </w:rPr>
        <w:t xml:space="preserve"> </w:t>
      </w:r>
      <w:r w:rsidRPr="00CD409E">
        <w:rPr>
          <w:b w:val="0"/>
        </w:rPr>
        <w:t>цикла</w:t>
      </w:r>
      <w:r w:rsidRPr="00CD409E">
        <w:rPr>
          <w:b w:val="0"/>
          <w:spacing w:val="-15"/>
        </w:rPr>
        <w:t xml:space="preserve"> </w:t>
      </w:r>
      <w:proofErr w:type="spellStart"/>
      <w:r w:rsidRPr="00CD409E">
        <w:rPr>
          <w:b w:val="0"/>
        </w:rPr>
        <w:t>вебинаров</w:t>
      </w:r>
      <w:proofErr w:type="spellEnd"/>
      <w:r w:rsidRPr="00CD409E">
        <w:rPr>
          <w:b w:val="0"/>
          <w:spacing w:val="-15"/>
        </w:rPr>
        <w:t xml:space="preserve"> </w:t>
      </w:r>
      <w:r w:rsidRPr="00CD409E">
        <w:rPr>
          <w:b w:val="0"/>
        </w:rPr>
        <w:t>совместно</w:t>
      </w:r>
      <w:r w:rsidRPr="00CD409E">
        <w:rPr>
          <w:b w:val="0"/>
          <w:spacing w:val="-15"/>
        </w:rPr>
        <w:t xml:space="preserve"> </w:t>
      </w:r>
      <w:r w:rsidRPr="00CD409E">
        <w:rPr>
          <w:b w:val="0"/>
        </w:rPr>
        <w:t>с</w:t>
      </w:r>
      <w:r w:rsidRPr="00CD409E">
        <w:rPr>
          <w:b w:val="0"/>
          <w:spacing w:val="-15"/>
        </w:rPr>
        <w:t xml:space="preserve"> </w:t>
      </w:r>
      <w:r w:rsidRPr="00CD409E">
        <w:rPr>
          <w:b w:val="0"/>
        </w:rPr>
        <w:t>операторами ИС ЭПД.</w:t>
      </w:r>
    </w:p>
    <w:p w:rsidR="00757C25" w:rsidRPr="00CD409E" w:rsidRDefault="00757C25" w:rsidP="00757C25">
      <w:pPr>
        <w:pStyle w:val="Heading2"/>
        <w:ind w:left="0"/>
      </w:pPr>
      <w:r w:rsidRPr="00CD409E">
        <w:t>С</w:t>
      </w:r>
      <w:r w:rsidRPr="00CD409E">
        <w:rPr>
          <w:spacing w:val="-4"/>
        </w:rPr>
        <w:t xml:space="preserve"> </w:t>
      </w:r>
      <w:r w:rsidRPr="00CD409E">
        <w:t>чего лучше</w:t>
      </w:r>
      <w:r w:rsidRPr="00CD409E">
        <w:rPr>
          <w:spacing w:val="-1"/>
        </w:rPr>
        <w:t xml:space="preserve"> </w:t>
      </w:r>
      <w:r w:rsidRPr="00CD409E">
        <w:t>начать</w:t>
      </w:r>
      <w:r w:rsidRPr="00CD409E">
        <w:rPr>
          <w:spacing w:val="-2"/>
        </w:rPr>
        <w:t xml:space="preserve"> переход?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 w:rsidRPr="00CD409E">
        <w:rPr>
          <w:b w:val="0"/>
        </w:rPr>
        <w:t>Ответ:</w:t>
      </w:r>
      <w:r w:rsidRPr="00CD409E">
        <w:rPr>
          <w:b w:val="0"/>
          <w:spacing w:val="30"/>
        </w:rPr>
        <w:t xml:space="preserve"> </w:t>
      </w:r>
      <w:r w:rsidRPr="00CD409E">
        <w:rPr>
          <w:b w:val="0"/>
        </w:rPr>
        <w:t>Рекомендуемый</w:t>
      </w:r>
      <w:r w:rsidRPr="00CD409E">
        <w:rPr>
          <w:b w:val="0"/>
          <w:spacing w:val="31"/>
        </w:rPr>
        <w:t xml:space="preserve"> </w:t>
      </w:r>
      <w:r w:rsidRPr="00CD409E">
        <w:rPr>
          <w:b w:val="0"/>
        </w:rPr>
        <w:t>первый</w:t>
      </w:r>
      <w:r w:rsidRPr="00CD409E">
        <w:rPr>
          <w:b w:val="0"/>
          <w:spacing w:val="31"/>
        </w:rPr>
        <w:t xml:space="preserve"> </w:t>
      </w:r>
      <w:r w:rsidRPr="00CD409E">
        <w:rPr>
          <w:b w:val="0"/>
        </w:rPr>
        <w:t>шаг</w:t>
      </w:r>
      <w:r w:rsidRPr="00CD409E">
        <w:rPr>
          <w:b w:val="0"/>
          <w:spacing w:val="33"/>
        </w:rPr>
        <w:t xml:space="preserve"> </w:t>
      </w:r>
      <w:r w:rsidRPr="00CD409E">
        <w:rPr>
          <w:b w:val="0"/>
        </w:rPr>
        <w:t>—</w:t>
      </w:r>
      <w:r w:rsidRPr="00CD409E">
        <w:rPr>
          <w:b w:val="0"/>
          <w:spacing w:val="31"/>
        </w:rPr>
        <w:t xml:space="preserve"> </w:t>
      </w:r>
      <w:r w:rsidRPr="00CD409E">
        <w:rPr>
          <w:b w:val="0"/>
        </w:rPr>
        <w:t>провести</w:t>
      </w:r>
      <w:r w:rsidRPr="00CD409E">
        <w:rPr>
          <w:b w:val="0"/>
          <w:spacing w:val="32"/>
        </w:rPr>
        <w:t xml:space="preserve"> </w:t>
      </w:r>
      <w:r w:rsidRPr="00CD409E">
        <w:rPr>
          <w:b w:val="0"/>
        </w:rPr>
        <w:t>внутреннюю</w:t>
      </w:r>
      <w:r w:rsidRPr="00CD409E">
        <w:rPr>
          <w:b w:val="0"/>
          <w:spacing w:val="31"/>
        </w:rPr>
        <w:t xml:space="preserve"> </w:t>
      </w:r>
      <w:r w:rsidRPr="00CD409E">
        <w:rPr>
          <w:b w:val="0"/>
        </w:rPr>
        <w:t xml:space="preserve">оценку готовности </w:t>
      </w:r>
      <w:r w:rsidRPr="00CD409E">
        <w:rPr>
          <w:b w:val="0"/>
          <w:spacing w:val="-2"/>
        </w:rPr>
        <w:t>компании.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 w:rsidRPr="00CD409E">
        <w:rPr>
          <w:b w:val="0"/>
        </w:rPr>
        <w:t>Полезно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ответить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на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</w:rPr>
        <w:t>следующие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  <w:spacing w:val="-2"/>
        </w:rPr>
        <w:t>вопросы: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кто</w:t>
      </w:r>
      <w:r w:rsidRPr="00CD409E">
        <w:rPr>
          <w:b w:val="0"/>
          <w:spacing w:val="-2"/>
        </w:rPr>
        <w:t xml:space="preserve"> </w:t>
      </w:r>
      <w:r w:rsidRPr="00CD409E">
        <w:rPr>
          <w:b w:val="0"/>
        </w:rPr>
        <w:t>сейчас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оформляет</w:t>
      </w:r>
      <w:r w:rsidRPr="00CD409E">
        <w:rPr>
          <w:b w:val="0"/>
          <w:spacing w:val="-2"/>
        </w:rPr>
        <w:t xml:space="preserve"> </w:t>
      </w:r>
      <w:r w:rsidRPr="00CD409E">
        <w:rPr>
          <w:b w:val="0"/>
        </w:rPr>
        <w:t>перевозочные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  <w:spacing w:val="-2"/>
        </w:rPr>
        <w:t>документы;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в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</w:rPr>
        <w:t>каких</w:t>
      </w:r>
      <w:r w:rsidRPr="00CD409E">
        <w:rPr>
          <w:b w:val="0"/>
          <w:spacing w:val="-1"/>
        </w:rPr>
        <w:t xml:space="preserve"> </w:t>
      </w:r>
      <w:r w:rsidRPr="00CD409E">
        <w:rPr>
          <w:b w:val="0"/>
        </w:rPr>
        <w:t>системах</w:t>
      </w:r>
      <w:r w:rsidRPr="00CD409E">
        <w:rPr>
          <w:b w:val="0"/>
          <w:spacing w:val="-1"/>
        </w:rPr>
        <w:t xml:space="preserve"> </w:t>
      </w:r>
      <w:r w:rsidRPr="00CD409E">
        <w:rPr>
          <w:b w:val="0"/>
        </w:rPr>
        <w:t>ведется</w:t>
      </w:r>
      <w:r w:rsidRPr="00CD409E">
        <w:rPr>
          <w:b w:val="0"/>
          <w:spacing w:val="-1"/>
        </w:rPr>
        <w:t xml:space="preserve"> </w:t>
      </w:r>
      <w:r w:rsidRPr="00CD409E">
        <w:rPr>
          <w:b w:val="0"/>
          <w:spacing w:val="-4"/>
        </w:rPr>
        <w:t>учет;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есть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ли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действующие</w:t>
      </w:r>
      <w:r w:rsidRPr="00CD409E">
        <w:rPr>
          <w:b w:val="0"/>
          <w:spacing w:val="-5"/>
        </w:rPr>
        <w:t xml:space="preserve"> </w:t>
      </w:r>
      <w:r w:rsidRPr="00CD409E">
        <w:rPr>
          <w:b w:val="0"/>
        </w:rPr>
        <w:t>электронные</w:t>
      </w:r>
      <w:r w:rsidRPr="00CD409E">
        <w:rPr>
          <w:b w:val="0"/>
          <w:spacing w:val="-5"/>
        </w:rPr>
        <w:t xml:space="preserve"> </w:t>
      </w:r>
      <w:r w:rsidRPr="00CD409E">
        <w:rPr>
          <w:b w:val="0"/>
          <w:spacing w:val="-2"/>
        </w:rPr>
        <w:t>подписи;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выбран</w:t>
      </w:r>
      <w:r w:rsidRPr="00CD409E">
        <w:rPr>
          <w:b w:val="0"/>
          <w:spacing w:val="-2"/>
        </w:rPr>
        <w:t xml:space="preserve"> </w:t>
      </w:r>
      <w:r w:rsidRPr="00CD409E">
        <w:rPr>
          <w:b w:val="0"/>
        </w:rPr>
        <w:t>ли</w:t>
      </w:r>
      <w:r w:rsidRPr="00CD409E">
        <w:rPr>
          <w:b w:val="0"/>
          <w:spacing w:val="-2"/>
        </w:rPr>
        <w:t xml:space="preserve"> </w:t>
      </w:r>
      <w:r w:rsidRPr="00CD409E">
        <w:rPr>
          <w:b w:val="0"/>
        </w:rPr>
        <w:t>оператор</w:t>
      </w:r>
      <w:r w:rsidRPr="00CD409E">
        <w:rPr>
          <w:b w:val="0"/>
          <w:spacing w:val="-1"/>
        </w:rPr>
        <w:t xml:space="preserve"> </w:t>
      </w:r>
      <w:r w:rsidRPr="00CD409E">
        <w:rPr>
          <w:b w:val="0"/>
          <w:spacing w:val="-4"/>
        </w:rPr>
        <w:t>ЭДО;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готовы</w:t>
      </w:r>
      <w:r w:rsidRPr="00CD409E">
        <w:rPr>
          <w:b w:val="0"/>
          <w:spacing w:val="-2"/>
        </w:rPr>
        <w:t xml:space="preserve"> </w:t>
      </w:r>
      <w:r w:rsidRPr="00CD409E">
        <w:rPr>
          <w:b w:val="0"/>
        </w:rPr>
        <w:t>ли</w:t>
      </w:r>
      <w:r w:rsidRPr="00CD409E">
        <w:rPr>
          <w:b w:val="0"/>
          <w:spacing w:val="-2"/>
        </w:rPr>
        <w:t xml:space="preserve"> </w:t>
      </w:r>
      <w:r w:rsidRPr="00CD409E">
        <w:rPr>
          <w:b w:val="0"/>
        </w:rPr>
        <w:t>контрагенты</w:t>
      </w:r>
      <w:r w:rsidRPr="00CD409E">
        <w:rPr>
          <w:b w:val="0"/>
          <w:spacing w:val="-2"/>
        </w:rPr>
        <w:t xml:space="preserve"> </w:t>
      </w:r>
      <w:r w:rsidRPr="00CD409E">
        <w:rPr>
          <w:b w:val="0"/>
        </w:rPr>
        <w:t>к</w:t>
      </w:r>
      <w:r w:rsidRPr="00CD409E">
        <w:rPr>
          <w:b w:val="0"/>
          <w:spacing w:val="-1"/>
        </w:rPr>
        <w:t xml:space="preserve"> </w:t>
      </w:r>
      <w:r w:rsidRPr="00CD409E">
        <w:rPr>
          <w:b w:val="0"/>
        </w:rPr>
        <w:t>электронному</w:t>
      </w:r>
      <w:r w:rsidRPr="00CD409E">
        <w:rPr>
          <w:b w:val="0"/>
          <w:spacing w:val="-9"/>
        </w:rPr>
        <w:t xml:space="preserve"> </w:t>
      </w:r>
      <w:r w:rsidRPr="00CD409E">
        <w:rPr>
          <w:b w:val="0"/>
          <w:spacing w:val="-2"/>
        </w:rPr>
        <w:t>обмену;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как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</w:rPr>
        <w:t>данные</w:t>
      </w:r>
      <w:r w:rsidRPr="00CD409E">
        <w:rPr>
          <w:b w:val="0"/>
          <w:spacing w:val="-7"/>
        </w:rPr>
        <w:t xml:space="preserve"> </w:t>
      </w:r>
      <w:r w:rsidRPr="00CD409E">
        <w:rPr>
          <w:b w:val="0"/>
        </w:rPr>
        <w:t>о</w:t>
      </w:r>
      <w:r w:rsidRPr="00CD409E">
        <w:rPr>
          <w:b w:val="0"/>
          <w:spacing w:val="-5"/>
        </w:rPr>
        <w:t xml:space="preserve"> </w:t>
      </w:r>
      <w:r w:rsidRPr="00CD409E">
        <w:rPr>
          <w:b w:val="0"/>
        </w:rPr>
        <w:t>перевозке</w:t>
      </w:r>
      <w:r w:rsidRPr="00CD409E">
        <w:rPr>
          <w:b w:val="0"/>
          <w:spacing w:val="-9"/>
        </w:rPr>
        <w:t xml:space="preserve"> </w:t>
      </w:r>
      <w:r w:rsidRPr="00CD409E">
        <w:rPr>
          <w:b w:val="0"/>
        </w:rPr>
        <w:t>будут</w:t>
      </w:r>
      <w:r w:rsidRPr="00CD409E">
        <w:rPr>
          <w:b w:val="0"/>
          <w:spacing w:val="-5"/>
        </w:rPr>
        <w:t xml:space="preserve"> </w:t>
      </w:r>
      <w:r w:rsidRPr="00CD409E">
        <w:rPr>
          <w:b w:val="0"/>
        </w:rPr>
        <w:t>отражаться</w:t>
      </w:r>
      <w:r w:rsidRPr="00CD409E">
        <w:rPr>
          <w:b w:val="0"/>
          <w:spacing w:val="-5"/>
        </w:rPr>
        <w:t xml:space="preserve"> </w:t>
      </w:r>
      <w:r w:rsidRPr="00CD409E">
        <w:rPr>
          <w:b w:val="0"/>
        </w:rPr>
        <w:t>во</w:t>
      </w:r>
      <w:r w:rsidRPr="00CD409E">
        <w:rPr>
          <w:b w:val="0"/>
          <w:spacing w:val="-5"/>
        </w:rPr>
        <w:t xml:space="preserve"> </w:t>
      </w:r>
      <w:r w:rsidRPr="00CD409E">
        <w:rPr>
          <w:b w:val="0"/>
        </w:rPr>
        <w:t>ФГИС «Зерно». После этого можно составить поэтапный план перехода.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 w:rsidRPr="00CD409E">
        <w:rPr>
          <w:b w:val="0"/>
        </w:rPr>
        <w:t>ПРАКТИЧЕСКИЕ</w:t>
      </w:r>
      <w:r w:rsidRPr="00CD409E">
        <w:rPr>
          <w:b w:val="0"/>
          <w:spacing w:val="-6"/>
        </w:rPr>
        <w:t xml:space="preserve"> </w:t>
      </w:r>
      <w:r w:rsidRPr="00CD409E">
        <w:rPr>
          <w:b w:val="0"/>
        </w:rPr>
        <w:t>ВОПРОСЫ</w:t>
      </w:r>
      <w:r w:rsidRPr="00CD409E">
        <w:rPr>
          <w:b w:val="0"/>
          <w:spacing w:val="-5"/>
        </w:rPr>
        <w:t xml:space="preserve"> </w:t>
      </w:r>
      <w:r w:rsidRPr="00CD409E">
        <w:rPr>
          <w:b w:val="0"/>
        </w:rPr>
        <w:t>УЧАСТНИКОВ</w:t>
      </w:r>
      <w:r w:rsidRPr="00CD409E">
        <w:rPr>
          <w:b w:val="0"/>
          <w:spacing w:val="-5"/>
        </w:rPr>
        <w:t xml:space="preserve"> </w:t>
      </w:r>
      <w:r w:rsidRPr="00CD409E">
        <w:rPr>
          <w:b w:val="0"/>
          <w:spacing w:val="-2"/>
        </w:rPr>
        <w:t>РЫНКА</w:t>
      </w:r>
    </w:p>
    <w:p w:rsidR="00757C25" w:rsidRDefault="00757C25" w:rsidP="00757C25">
      <w:pPr>
        <w:pStyle w:val="Heading2"/>
        <w:ind w:left="0"/>
      </w:pPr>
    </w:p>
    <w:p w:rsidR="00757C25" w:rsidRDefault="00757C25" w:rsidP="00757C25">
      <w:pPr>
        <w:pStyle w:val="Heading2"/>
        <w:ind w:left="0"/>
        <w:rPr>
          <w:b w:val="0"/>
        </w:rPr>
      </w:pPr>
      <w:r w:rsidRPr="00E07ED6">
        <w:t>Что делать, если контрагент еще не готов к переходу?</w:t>
      </w:r>
      <w:r w:rsidRPr="00CD409E">
        <w:rPr>
          <w:b w:val="0"/>
        </w:rPr>
        <w:t xml:space="preserve"> 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 w:rsidRPr="00CD409E">
        <w:rPr>
          <w:b w:val="0"/>
        </w:rPr>
        <w:t>Ответ:</w:t>
      </w:r>
      <w:r w:rsidRPr="00CD409E">
        <w:rPr>
          <w:b w:val="0"/>
          <w:spacing w:val="-8"/>
        </w:rPr>
        <w:t xml:space="preserve"> </w:t>
      </w:r>
      <w:r w:rsidRPr="00CD409E">
        <w:rPr>
          <w:b w:val="0"/>
        </w:rPr>
        <w:t>Рекомендуется</w:t>
      </w:r>
      <w:r w:rsidRPr="00CD409E">
        <w:rPr>
          <w:b w:val="0"/>
          <w:spacing w:val="-6"/>
        </w:rPr>
        <w:t xml:space="preserve"> </w:t>
      </w:r>
      <w:r w:rsidRPr="00CD409E">
        <w:rPr>
          <w:b w:val="0"/>
        </w:rPr>
        <w:t>заранее</w:t>
      </w:r>
      <w:r w:rsidRPr="00CD409E">
        <w:rPr>
          <w:b w:val="0"/>
          <w:spacing w:val="-8"/>
        </w:rPr>
        <w:t xml:space="preserve"> </w:t>
      </w:r>
      <w:r w:rsidRPr="00CD409E">
        <w:rPr>
          <w:b w:val="0"/>
        </w:rPr>
        <w:t>согласовать</w:t>
      </w:r>
      <w:r w:rsidRPr="00CD409E">
        <w:rPr>
          <w:b w:val="0"/>
          <w:spacing w:val="-6"/>
        </w:rPr>
        <w:t xml:space="preserve"> </w:t>
      </w:r>
      <w:r w:rsidRPr="00CD409E">
        <w:rPr>
          <w:b w:val="0"/>
        </w:rPr>
        <w:t>с</w:t>
      </w:r>
      <w:r w:rsidRPr="00CD409E">
        <w:rPr>
          <w:b w:val="0"/>
          <w:spacing w:val="-8"/>
        </w:rPr>
        <w:t xml:space="preserve"> </w:t>
      </w:r>
      <w:r w:rsidRPr="00CD409E">
        <w:rPr>
          <w:b w:val="0"/>
        </w:rPr>
        <w:t>контрагентом: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сроки</w:t>
      </w:r>
      <w:r w:rsidRPr="00CD409E">
        <w:rPr>
          <w:b w:val="0"/>
          <w:spacing w:val="-1"/>
        </w:rPr>
        <w:t xml:space="preserve"> </w:t>
      </w:r>
      <w:r w:rsidRPr="00CD409E">
        <w:rPr>
          <w:b w:val="0"/>
          <w:spacing w:val="-2"/>
        </w:rPr>
        <w:t>перехода;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формат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обмена</w:t>
      </w:r>
      <w:r w:rsidRPr="00CD409E">
        <w:rPr>
          <w:b w:val="0"/>
          <w:spacing w:val="-2"/>
        </w:rPr>
        <w:t xml:space="preserve"> документами;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технические</w:t>
      </w:r>
      <w:r w:rsidRPr="00CD409E">
        <w:rPr>
          <w:b w:val="0"/>
          <w:spacing w:val="-5"/>
        </w:rPr>
        <w:t xml:space="preserve"> </w:t>
      </w:r>
      <w:r w:rsidRPr="00CD409E">
        <w:rPr>
          <w:b w:val="0"/>
          <w:spacing w:val="-2"/>
        </w:rPr>
        <w:t>требования;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ответственных</w:t>
      </w:r>
      <w:r w:rsidRPr="00CD409E">
        <w:rPr>
          <w:b w:val="0"/>
          <w:spacing w:val="-1"/>
        </w:rPr>
        <w:t xml:space="preserve"> </w:t>
      </w:r>
      <w:r w:rsidRPr="00CD409E">
        <w:rPr>
          <w:b w:val="0"/>
          <w:spacing w:val="-2"/>
        </w:rPr>
        <w:t>сотрудников;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порядок</w:t>
      </w:r>
      <w:r w:rsidRPr="00CD409E">
        <w:rPr>
          <w:b w:val="0"/>
          <w:spacing w:val="-2"/>
        </w:rPr>
        <w:t xml:space="preserve"> </w:t>
      </w:r>
      <w:r w:rsidRPr="00CD409E">
        <w:rPr>
          <w:b w:val="0"/>
        </w:rPr>
        <w:t>действий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в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переходный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  <w:spacing w:val="-2"/>
        </w:rPr>
        <w:t>период.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 w:rsidRPr="00CD409E">
        <w:rPr>
          <w:b w:val="0"/>
        </w:rPr>
        <w:t>Если</w:t>
      </w:r>
      <w:r w:rsidRPr="00CD409E">
        <w:rPr>
          <w:b w:val="0"/>
          <w:spacing w:val="40"/>
        </w:rPr>
        <w:t xml:space="preserve"> </w:t>
      </w:r>
      <w:r w:rsidRPr="00CD409E">
        <w:rPr>
          <w:b w:val="0"/>
        </w:rPr>
        <w:t>техническая</w:t>
      </w:r>
      <w:r w:rsidRPr="00CD409E">
        <w:rPr>
          <w:b w:val="0"/>
          <w:spacing w:val="40"/>
        </w:rPr>
        <w:t xml:space="preserve"> </w:t>
      </w:r>
      <w:r w:rsidRPr="00CD409E">
        <w:rPr>
          <w:b w:val="0"/>
        </w:rPr>
        <w:t>готовность</w:t>
      </w:r>
      <w:r w:rsidRPr="00CD409E">
        <w:rPr>
          <w:b w:val="0"/>
          <w:spacing w:val="40"/>
        </w:rPr>
        <w:t xml:space="preserve"> </w:t>
      </w:r>
      <w:r w:rsidRPr="00CD409E">
        <w:rPr>
          <w:b w:val="0"/>
        </w:rPr>
        <w:t>одной</w:t>
      </w:r>
      <w:r w:rsidRPr="00CD409E">
        <w:rPr>
          <w:b w:val="0"/>
          <w:spacing w:val="40"/>
        </w:rPr>
        <w:t xml:space="preserve"> </w:t>
      </w:r>
      <w:r w:rsidRPr="00CD409E">
        <w:rPr>
          <w:b w:val="0"/>
        </w:rPr>
        <w:t>из</w:t>
      </w:r>
      <w:r w:rsidRPr="00CD409E">
        <w:rPr>
          <w:b w:val="0"/>
          <w:spacing w:val="40"/>
        </w:rPr>
        <w:t xml:space="preserve"> </w:t>
      </w:r>
      <w:r w:rsidRPr="00CD409E">
        <w:rPr>
          <w:b w:val="0"/>
        </w:rPr>
        <w:t>сторон</w:t>
      </w:r>
      <w:r w:rsidRPr="00CD409E">
        <w:rPr>
          <w:b w:val="0"/>
          <w:spacing w:val="40"/>
        </w:rPr>
        <w:t xml:space="preserve"> </w:t>
      </w:r>
      <w:r w:rsidRPr="00CD409E">
        <w:rPr>
          <w:b w:val="0"/>
        </w:rPr>
        <w:t>пока</w:t>
      </w:r>
      <w:r w:rsidRPr="00CD409E">
        <w:rPr>
          <w:b w:val="0"/>
          <w:spacing w:val="40"/>
        </w:rPr>
        <w:t xml:space="preserve"> </w:t>
      </w:r>
      <w:r w:rsidRPr="00CD409E">
        <w:rPr>
          <w:b w:val="0"/>
        </w:rPr>
        <w:t>ограничена,</w:t>
      </w:r>
      <w:r w:rsidRPr="00CD409E">
        <w:rPr>
          <w:b w:val="0"/>
          <w:spacing w:val="40"/>
        </w:rPr>
        <w:t xml:space="preserve"> </w:t>
      </w:r>
      <w:r w:rsidRPr="00CD409E">
        <w:rPr>
          <w:b w:val="0"/>
        </w:rPr>
        <w:t>разумно</w:t>
      </w:r>
      <w:r w:rsidRPr="00CD409E">
        <w:rPr>
          <w:b w:val="0"/>
          <w:spacing w:val="40"/>
        </w:rPr>
        <w:t xml:space="preserve"> </w:t>
      </w:r>
      <w:r w:rsidRPr="00CD409E">
        <w:rPr>
          <w:b w:val="0"/>
        </w:rPr>
        <w:t xml:space="preserve">начать с </w:t>
      </w:r>
      <w:proofErr w:type="spellStart"/>
      <w:r w:rsidRPr="00CD409E">
        <w:rPr>
          <w:b w:val="0"/>
        </w:rPr>
        <w:t>пилотных</w:t>
      </w:r>
      <w:proofErr w:type="spellEnd"/>
      <w:r w:rsidRPr="00CD409E">
        <w:rPr>
          <w:b w:val="0"/>
        </w:rPr>
        <w:t xml:space="preserve"> операций и постепенно расширять практику электронного обмена.</w:t>
      </w:r>
    </w:p>
    <w:p w:rsidR="00757C25" w:rsidRPr="00E07ED6" w:rsidRDefault="00757C25" w:rsidP="00757C25">
      <w:pPr>
        <w:pStyle w:val="Heading2"/>
        <w:ind w:left="0"/>
      </w:pPr>
      <w:r w:rsidRPr="00E07ED6">
        <w:t>Какие</w:t>
      </w:r>
      <w:r w:rsidRPr="00E07ED6">
        <w:rPr>
          <w:spacing w:val="-5"/>
        </w:rPr>
        <w:t xml:space="preserve"> </w:t>
      </w:r>
      <w:r w:rsidRPr="00E07ED6">
        <w:t>преимущества</w:t>
      </w:r>
      <w:r w:rsidRPr="00E07ED6">
        <w:rPr>
          <w:spacing w:val="-4"/>
        </w:rPr>
        <w:t xml:space="preserve"> </w:t>
      </w:r>
      <w:r w:rsidRPr="00E07ED6">
        <w:t>получат</w:t>
      </w:r>
      <w:r w:rsidRPr="00E07ED6">
        <w:rPr>
          <w:spacing w:val="-2"/>
        </w:rPr>
        <w:t xml:space="preserve"> </w:t>
      </w:r>
      <w:proofErr w:type="spellStart"/>
      <w:r w:rsidRPr="00E07ED6">
        <w:rPr>
          <w:spacing w:val="-2"/>
        </w:rPr>
        <w:t>сельхозтоваропроизводители</w:t>
      </w:r>
      <w:proofErr w:type="spellEnd"/>
      <w:r w:rsidRPr="00E07ED6">
        <w:rPr>
          <w:spacing w:val="-2"/>
        </w:rPr>
        <w:t>?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 w:rsidRPr="00CD409E">
        <w:rPr>
          <w:b w:val="0"/>
        </w:rPr>
        <w:t>Ответ:</w:t>
      </w:r>
      <w:r w:rsidRPr="00CD409E">
        <w:rPr>
          <w:b w:val="0"/>
          <w:spacing w:val="-6"/>
        </w:rPr>
        <w:t xml:space="preserve"> </w:t>
      </w:r>
      <w:r w:rsidRPr="00CD409E">
        <w:rPr>
          <w:b w:val="0"/>
        </w:rPr>
        <w:t>Для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сельхозтоваропроизводителей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</w:rPr>
        <w:t>переход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на</w:t>
      </w:r>
      <w:r w:rsidRPr="00CD409E">
        <w:rPr>
          <w:b w:val="0"/>
          <w:spacing w:val="-4"/>
        </w:rPr>
        <w:t xml:space="preserve"> </w:t>
      </w:r>
      <w:proofErr w:type="spellStart"/>
      <w:r w:rsidRPr="00CD409E">
        <w:rPr>
          <w:b w:val="0"/>
        </w:rPr>
        <w:t>ЭТрН</w:t>
      </w:r>
      <w:proofErr w:type="spellEnd"/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и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</w:rPr>
        <w:t>ЭПД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  <w:spacing w:val="-2"/>
        </w:rPr>
        <w:t>означает: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более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</w:rPr>
        <w:t>быстрое оформление</w:t>
      </w:r>
      <w:r w:rsidRPr="00CD409E">
        <w:rPr>
          <w:b w:val="0"/>
          <w:spacing w:val="-1"/>
        </w:rPr>
        <w:t xml:space="preserve"> </w:t>
      </w:r>
      <w:r w:rsidRPr="00CD409E">
        <w:rPr>
          <w:b w:val="0"/>
          <w:spacing w:val="-2"/>
        </w:rPr>
        <w:t>отгрузки;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снижение</w:t>
      </w:r>
      <w:r w:rsidRPr="00CD409E">
        <w:rPr>
          <w:b w:val="0"/>
          <w:spacing w:val="-6"/>
        </w:rPr>
        <w:t xml:space="preserve"> </w:t>
      </w:r>
      <w:r w:rsidRPr="00CD409E">
        <w:rPr>
          <w:b w:val="0"/>
        </w:rPr>
        <w:t>бумажной</w:t>
      </w:r>
      <w:r w:rsidRPr="00CD409E">
        <w:rPr>
          <w:b w:val="0"/>
          <w:spacing w:val="-5"/>
        </w:rPr>
        <w:t xml:space="preserve"> </w:t>
      </w:r>
      <w:r w:rsidRPr="00CD409E">
        <w:rPr>
          <w:b w:val="0"/>
          <w:spacing w:val="-2"/>
        </w:rPr>
        <w:t>нагрузки;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удобное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хранение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  <w:spacing w:val="-2"/>
        </w:rPr>
        <w:t>документов;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ускорение</w:t>
      </w:r>
      <w:r w:rsidRPr="00CD409E">
        <w:rPr>
          <w:b w:val="0"/>
          <w:spacing w:val="-6"/>
        </w:rPr>
        <w:t xml:space="preserve"> </w:t>
      </w:r>
      <w:r w:rsidRPr="00CD409E">
        <w:rPr>
          <w:b w:val="0"/>
        </w:rPr>
        <w:t>взаимодействия</w:t>
      </w:r>
      <w:r w:rsidRPr="00CD409E">
        <w:rPr>
          <w:b w:val="0"/>
          <w:spacing w:val="-1"/>
        </w:rPr>
        <w:t xml:space="preserve"> </w:t>
      </w:r>
      <w:r w:rsidRPr="00CD409E">
        <w:rPr>
          <w:b w:val="0"/>
        </w:rPr>
        <w:t>с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перевозчиками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и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  <w:spacing w:val="-2"/>
        </w:rPr>
        <w:t>покупателями;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более</w:t>
      </w:r>
      <w:r w:rsidRPr="00CD409E">
        <w:rPr>
          <w:b w:val="0"/>
          <w:spacing w:val="-6"/>
        </w:rPr>
        <w:t xml:space="preserve"> </w:t>
      </w:r>
      <w:r w:rsidRPr="00CD409E">
        <w:rPr>
          <w:b w:val="0"/>
        </w:rPr>
        <w:t>прозрачное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подтверждение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перемещения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партии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  <w:spacing w:val="-2"/>
        </w:rPr>
        <w:t>продукции.</w:t>
      </w:r>
    </w:p>
    <w:p w:rsidR="00757C25" w:rsidRPr="00E07ED6" w:rsidRDefault="00757C25" w:rsidP="00757C25">
      <w:pPr>
        <w:pStyle w:val="Heading2"/>
        <w:ind w:left="0"/>
      </w:pPr>
      <w:r w:rsidRPr="00E07ED6">
        <w:t>Какие</w:t>
      </w:r>
      <w:r w:rsidRPr="00E07ED6">
        <w:rPr>
          <w:spacing w:val="-5"/>
        </w:rPr>
        <w:t xml:space="preserve"> </w:t>
      </w:r>
      <w:r w:rsidRPr="00E07ED6">
        <w:t>преимущества</w:t>
      </w:r>
      <w:r w:rsidRPr="00E07ED6">
        <w:rPr>
          <w:spacing w:val="-4"/>
        </w:rPr>
        <w:t xml:space="preserve"> </w:t>
      </w:r>
      <w:r w:rsidRPr="00E07ED6">
        <w:t>получат</w:t>
      </w:r>
      <w:r w:rsidRPr="00E07ED6">
        <w:rPr>
          <w:spacing w:val="-2"/>
        </w:rPr>
        <w:t xml:space="preserve"> перевозчики?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 w:rsidRPr="00CD409E">
        <w:rPr>
          <w:b w:val="0"/>
        </w:rPr>
        <w:t>Ответ:</w:t>
      </w:r>
      <w:r w:rsidRPr="00CD409E">
        <w:rPr>
          <w:b w:val="0"/>
          <w:spacing w:val="-6"/>
        </w:rPr>
        <w:t xml:space="preserve"> </w:t>
      </w:r>
      <w:r w:rsidRPr="00CD409E">
        <w:rPr>
          <w:b w:val="0"/>
        </w:rPr>
        <w:t>Для</w:t>
      </w:r>
      <w:r w:rsidRPr="00CD409E">
        <w:rPr>
          <w:b w:val="0"/>
          <w:spacing w:val="-2"/>
        </w:rPr>
        <w:t xml:space="preserve"> </w:t>
      </w:r>
      <w:r w:rsidRPr="00CD409E">
        <w:rPr>
          <w:b w:val="0"/>
        </w:rPr>
        <w:t>перевозчиков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</w:rPr>
        <w:t>основные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</w:rPr>
        <w:t>преимущества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</w:rPr>
        <w:t>состоят</w:t>
      </w:r>
      <w:r w:rsidRPr="00CD409E">
        <w:rPr>
          <w:b w:val="0"/>
          <w:spacing w:val="-1"/>
        </w:rPr>
        <w:t xml:space="preserve"> </w:t>
      </w:r>
      <w:r w:rsidRPr="00CD409E">
        <w:rPr>
          <w:b w:val="0"/>
        </w:rPr>
        <w:t>в</w:t>
      </w:r>
      <w:r w:rsidRPr="00CD409E">
        <w:rPr>
          <w:b w:val="0"/>
          <w:spacing w:val="-1"/>
        </w:rPr>
        <w:t xml:space="preserve"> </w:t>
      </w:r>
      <w:r w:rsidRPr="00CD409E">
        <w:rPr>
          <w:b w:val="0"/>
          <w:spacing w:val="-2"/>
        </w:rPr>
        <w:t>следующем: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ускорение</w:t>
      </w:r>
      <w:r w:rsidRPr="00CD409E">
        <w:rPr>
          <w:b w:val="0"/>
          <w:spacing w:val="-6"/>
        </w:rPr>
        <w:t xml:space="preserve"> </w:t>
      </w:r>
      <w:r w:rsidRPr="00CD409E">
        <w:rPr>
          <w:b w:val="0"/>
          <w:spacing w:val="-2"/>
        </w:rPr>
        <w:t>документооборота;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снижение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числа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споров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по</w:t>
      </w:r>
      <w:r w:rsidRPr="00CD409E">
        <w:rPr>
          <w:b w:val="0"/>
          <w:spacing w:val="-2"/>
        </w:rPr>
        <w:t xml:space="preserve"> документам;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более</w:t>
      </w:r>
      <w:r w:rsidRPr="00CD409E">
        <w:rPr>
          <w:b w:val="0"/>
          <w:spacing w:val="-7"/>
        </w:rPr>
        <w:t xml:space="preserve"> </w:t>
      </w:r>
      <w:r w:rsidRPr="00CD409E">
        <w:rPr>
          <w:b w:val="0"/>
        </w:rPr>
        <w:t>быстрый</w:t>
      </w:r>
      <w:r w:rsidRPr="00CD409E">
        <w:rPr>
          <w:b w:val="0"/>
          <w:spacing w:val="-1"/>
        </w:rPr>
        <w:t xml:space="preserve"> </w:t>
      </w:r>
      <w:r w:rsidRPr="00CD409E">
        <w:rPr>
          <w:b w:val="0"/>
        </w:rPr>
        <w:t>обмен</w:t>
      </w:r>
      <w:r w:rsidRPr="00CD409E">
        <w:rPr>
          <w:b w:val="0"/>
          <w:spacing w:val="-2"/>
        </w:rPr>
        <w:t xml:space="preserve"> </w:t>
      </w:r>
      <w:r w:rsidRPr="00CD409E">
        <w:rPr>
          <w:b w:val="0"/>
        </w:rPr>
        <w:t>сведениями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с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заказчиком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и</w:t>
      </w:r>
      <w:r w:rsidRPr="00CD409E">
        <w:rPr>
          <w:b w:val="0"/>
          <w:spacing w:val="-2"/>
        </w:rPr>
        <w:t xml:space="preserve"> получателем;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упрощение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хранения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</w:rPr>
        <w:t>и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</w:rPr>
        <w:t>поиска</w:t>
      </w:r>
      <w:r w:rsidRPr="00CD409E">
        <w:rPr>
          <w:b w:val="0"/>
          <w:spacing w:val="-2"/>
        </w:rPr>
        <w:t xml:space="preserve"> документов;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снижение</w:t>
      </w:r>
      <w:r w:rsidRPr="00CD409E">
        <w:rPr>
          <w:b w:val="0"/>
          <w:spacing w:val="-5"/>
        </w:rPr>
        <w:t xml:space="preserve"> </w:t>
      </w:r>
      <w:r w:rsidRPr="00CD409E">
        <w:rPr>
          <w:b w:val="0"/>
        </w:rPr>
        <w:t>риска</w:t>
      </w:r>
      <w:r w:rsidRPr="00CD409E">
        <w:rPr>
          <w:b w:val="0"/>
          <w:spacing w:val="-5"/>
        </w:rPr>
        <w:t xml:space="preserve"> </w:t>
      </w:r>
      <w:r w:rsidRPr="00CD409E">
        <w:rPr>
          <w:b w:val="0"/>
        </w:rPr>
        <w:t>потери</w:t>
      </w:r>
      <w:r w:rsidRPr="00CD409E">
        <w:rPr>
          <w:b w:val="0"/>
          <w:spacing w:val="-6"/>
        </w:rPr>
        <w:t xml:space="preserve"> </w:t>
      </w:r>
      <w:r w:rsidRPr="00CD409E">
        <w:rPr>
          <w:b w:val="0"/>
        </w:rPr>
        <w:t>бумажных</w:t>
      </w:r>
      <w:r w:rsidRPr="00CD409E">
        <w:rPr>
          <w:b w:val="0"/>
          <w:spacing w:val="-2"/>
        </w:rPr>
        <w:t xml:space="preserve"> экземпляров.</w:t>
      </w:r>
    </w:p>
    <w:p w:rsidR="00757C25" w:rsidRPr="00E07ED6" w:rsidRDefault="00757C25" w:rsidP="00757C25">
      <w:pPr>
        <w:pStyle w:val="Heading2"/>
        <w:ind w:left="0"/>
      </w:pPr>
      <w:r w:rsidRPr="00E07ED6">
        <w:t>Какие</w:t>
      </w:r>
      <w:r w:rsidRPr="00E07ED6">
        <w:rPr>
          <w:spacing w:val="-5"/>
        </w:rPr>
        <w:t xml:space="preserve"> </w:t>
      </w:r>
      <w:r w:rsidRPr="00E07ED6">
        <w:t>преимущества</w:t>
      </w:r>
      <w:r w:rsidRPr="00E07ED6">
        <w:rPr>
          <w:spacing w:val="-4"/>
        </w:rPr>
        <w:t xml:space="preserve"> </w:t>
      </w:r>
      <w:r w:rsidRPr="00E07ED6">
        <w:t>получат</w:t>
      </w:r>
      <w:r w:rsidRPr="00E07ED6">
        <w:rPr>
          <w:spacing w:val="-2"/>
        </w:rPr>
        <w:t xml:space="preserve"> грузополучатели?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 w:rsidRPr="00CD409E">
        <w:rPr>
          <w:b w:val="0"/>
          <w:spacing w:val="-2"/>
        </w:rPr>
        <w:t>Ответ:</w:t>
      </w:r>
      <w:r w:rsidRPr="00CD409E">
        <w:rPr>
          <w:b w:val="0"/>
        </w:rPr>
        <w:tab/>
      </w:r>
      <w:r w:rsidRPr="00CD409E">
        <w:rPr>
          <w:b w:val="0"/>
          <w:spacing w:val="-4"/>
        </w:rPr>
        <w:t>Для</w:t>
      </w:r>
      <w:r w:rsidRPr="00CD409E">
        <w:rPr>
          <w:b w:val="0"/>
        </w:rPr>
        <w:tab/>
      </w:r>
      <w:r w:rsidRPr="00CD409E">
        <w:rPr>
          <w:b w:val="0"/>
          <w:spacing w:val="-2"/>
        </w:rPr>
        <w:t>покупателей</w:t>
      </w:r>
      <w:r w:rsidRPr="00CD409E">
        <w:rPr>
          <w:b w:val="0"/>
        </w:rPr>
        <w:tab/>
      </w:r>
      <w:r w:rsidRPr="00CD409E">
        <w:rPr>
          <w:b w:val="0"/>
          <w:spacing w:val="-10"/>
        </w:rPr>
        <w:t>и</w:t>
      </w:r>
      <w:r w:rsidRPr="00CD409E">
        <w:rPr>
          <w:b w:val="0"/>
        </w:rPr>
        <w:tab/>
      </w:r>
      <w:r w:rsidRPr="00CD409E">
        <w:rPr>
          <w:b w:val="0"/>
          <w:spacing w:val="-2"/>
        </w:rPr>
        <w:t>грузополучателей</w:t>
      </w:r>
      <w:r w:rsidRPr="00CD409E">
        <w:rPr>
          <w:b w:val="0"/>
        </w:rPr>
        <w:tab/>
      </w:r>
      <w:r w:rsidRPr="00CD409E">
        <w:rPr>
          <w:b w:val="0"/>
          <w:spacing w:val="-2"/>
        </w:rPr>
        <w:t>электронный</w:t>
      </w:r>
      <w:r w:rsidRPr="00CD409E">
        <w:rPr>
          <w:b w:val="0"/>
        </w:rPr>
        <w:tab/>
      </w:r>
      <w:r w:rsidRPr="00CD409E">
        <w:rPr>
          <w:b w:val="0"/>
          <w:spacing w:val="-2"/>
        </w:rPr>
        <w:t>формат</w:t>
      </w:r>
      <w:r w:rsidRPr="00CD409E">
        <w:rPr>
          <w:b w:val="0"/>
        </w:rPr>
        <w:tab/>
      </w:r>
      <w:r w:rsidRPr="00CD409E">
        <w:rPr>
          <w:b w:val="0"/>
          <w:spacing w:val="-4"/>
        </w:rPr>
        <w:t xml:space="preserve">дает </w:t>
      </w:r>
      <w:r w:rsidRPr="00CD409E">
        <w:rPr>
          <w:b w:val="0"/>
          <w:spacing w:val="-2"/>
        </w:rPr>
        <w:t>возможность: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оперативно</w:t>
      </w:r>
      <w:r w:rsidRPr="00CD409E">
        <w:rPr>
          <w:b w:val="0"/>
          <w:spacing w:val="-7"/>
        </w:rPr>
        <w:t xml:space="preserve"> </w:t>
      </w:r>
      <w:r w:rsidRPr="00CD409E">
        <w:rPr>
          <w:b w:val="0"/>
        </w:rPr>
        <w:t>получать</w:t>
      </w:r>
      <w:r w:rsidRPr="00CD409E">
        <w:rPr>
          <w:b w:val="0"/>
          <w:spacing w:val="-5"/>
        </w:rPr>
        <w:t xml:space="preserve"> </w:t>
      </w:r>
      <w:r w:rsidRPr="00CD409E">
        <w:rPr>
          <w:b w:val="0"/>
          <w:spacing w:val="-2"/>
        </w:rPr>
        <w:t>документы;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быстрее</w:t>
      </w:r>
      <w:r w:rsidRPr="00CD409E">
        <w:rPr>
          <w:b w:val="0"/>
          <w:spacing w:val="-5"/>
        </w:rPr>
        <w:t xml:space="preserve"> </w:t>
      </w:r>
      <w:r w:rsidRPr="00CD409E">
        <w:rPr>
          <w:b w:val="0"/>
        </w:rPr>
        <w:t>проводить</w:t>
      </w:r>
      <w:r w:rsidRPr="00CD409E">
        <w:rPr>
          <w:b w:val="0"/>
          <w:spacing w:val="-2"/>
        </w:rPr>
        <w:t xml:space="preserve"> </w:t>
      </w:r>
      <w:r w:rsidRPr="00CD409E">
        <w:rPr>
          <w:b w:val="0"/>
        </w:rPr>
        <w:t>сверку</w:t>
      </w:r>
      <w:r w:rsidRPr="00CD409E">
        <w:rPr>
          <w:b w:val="0"/>
          <w:spacing w:val="-7"/>
        </w:rPr>
        <w:t xml:space="preserve"> </w:t>
      </w:r>
      <w:r w:rsidRPr="00CD409E">
        <w:rPr>
          <w:b w:val="0"/>
          <w:spacing w:val="-2"/>
        </w:rPr>
        <w:t>данных;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удобнее</w:t>
      </w:r>
      <w:r w:rsidRPr="00CD409E">
        <w:rPr>
          <w:b w:val="0"/>
          <w:spacing w:val="-6"/>
        </w:rPr>
        <w:t xml:space="preserve"> </w:t>
      </w:r>
      <w:r w:rsidRPr="00CD409E">
        <w:rPr>
          <w:b w:val="0"/>
        </w:rPr>
        <w:t>подтверждать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  <w:spacing w:val="-2"/>
        </w:rPr>
        <w:t>приемку;</w:t>
      </w:r>
    </w:p>
    <w:p w:rsidR="00757C25" w:rsidRPr="00CD409E" w:rsidRDefault="00757C25" w:rsidP="00757C25">
      <w:pPr>
        <w:pStyle w:val="Heading2"/>
        <w:ind w:left="0"/>
        <w:rPr>
          <w:b w:val="0"/>
        </w:rPr>
      </w:pPr>
      <w:r>
        <w:rPr>
          <w:b w:val="0"/>
        </w:rPr>
        <w:t>-</w:t>
      </w:r>
      <w:r w:rsidRPr="00CD409E">
        <w:rPr>
          <w:b w:val="0"/>
        </w:rPr>
        <w:t>повышать</w:t>
      </w:r>
      <w:r w:rsidRPr="00CD409E">
        <w:rPr>
          <w:b w:val="0"/>
          <w:spacing w:val="-4"/>
        </w:rPr>
        <w:t xml:space="preserve"> </w:t>
      </w:r>
      <w:r w:rsidRPr="00CD409E">
        <w:rPr>
          <w:b w:val="0"/>
        </w:rPr>
        <w:t>прозрачность</w:t>
      </w:r>
      <w:r w:rsidRPr="00CD409E">
        <w:rPr>
          <w:b w:val="0"/>
          <w:spacing w:val="-3"/>
        </w:rPr>
        <w:t xml:space="preserve"> </w:t>
      </w:r>
      <w:r w:rsidRPr="00CD409E">
        <w:rPr>
          <w:b w:val="0"/>
          <w:spacing w:val="-2"/>
        </w:rPr>
        <w:t>поставки;</w:t>
      </w:r>
    </w:p>
    <w:p w:rsidR="00343019" w:rsidRDefault="00757C25" w:rsidP="00757C25">
      <w:r>
        <w:rPr>
          <w:sz w:val="24"/>
          <w:szCs w:val="24"/>
        </w:rPr>
        <w:t>-</w:t>
      </w:r>
      <w:r w:rsidRPr="00CD409E">
        <w:rPr>
          <w:sz w:val="24"/>
          <w:szCs w:val="24"/>
        </w:rPr>
        <w:t>быстрее</w:t>
      </w:r>
      <w:r w:rsidRPr="00CD409E">
        <w:rPr>
          <w:spacing w:val="-1"/>
          <w:sz w:val="24"/>
          <w:szCs w:val="24"/>
        </w:rPr>
        <w:t xml:space="preserve"> </w:t>
      </w:r>
      <w:r w:rsidRPr="00CD409E">
        <w:rPr>
          <w:sz w:val="24"/>
          <w:szCs w:val="24"/>
        </w:rPr>
        <w:t>устранять</w:t>
      </w:r>
      <w:r w:rsidRPr="00CD409E">
        <w:rPr>
          <w:spacing w:val="-3"/>
          <w:sz w:val="24"/>
          <w:szCs w:val="24"/>
        </w:rPr>
        <w:t xml:space="preserve"> </w:t>
      </w:r>
      <w:r w:rsidRPr="00CD409E">
        <w:rPr>
          <w:sz w:val="24"/>
          <w:szCs w:val="24"/>
        </w:rPr>
        <w:t>расхождения,</w:t>
      </w:r>
      <w:r w:rsidRPr="00CD409E">
        <w:rPr>
          <w:spacing w:val="-3"/>
          <w:sz w:val="24"/>
          <w:szCs w:val="24"/>
        </w:rPr>
        <w:t xml:space="preserve"> </w:t>
      </w:r>
      <w:r w:rsidRPr="00CD409E">
        <w:rPr>
          <w:sz w:val="24"/>
          <w:szCs w:val="24"/>
        </w:rPr>
        <w:t>если</w:t>
      </w:r>
      <w:r w:rsidRPr="00CD409E">
        <w:rPr>
          <w:spacing w:val="-3"/>
          <w:sz w:val="24"/>
          <w:szCs w:val="24"/>
        </w:rPr>
        <w:t xml:space="preserve"> </w:t>
      </w:r>
      <w:r w:rsidRPr="00CD409E">
        <w:rPr>
          <w:sz w:val="24"/>
          <w:szCs w:val="24"/>
        </w:rPr>
        <w:t>они</w:t>
      </w:r>
      <w:r w:rsidRPr="00CD409E">
        <w:rPr>
          <w:spacing w:val="-3"/>
          <w:sz w:val="24"/>
          <w:szCs w:val="24"/>
        </w:rPr>
        <w:t xml:space="preserve"> </w:t>
      </w:r>
      <w:r w:rsidRPr="00CD409E">
        <w:rPr>
          <w:spacing w:val="-2"/>
          <w:sz w:val="24"/>
          <w:szCs w:val="24"/>
        </w:rPr>
        <w:t>возникли</w:t>
      </w:r>
      <w:r>
        <w:rPr>
          <w:spacing w:val="-2"/>
          <w:sz w:val="24"/>
          <w:szCs w:val="24"/>
        </w:rPr>
        <w:t>.</w:t>
      </w:r>
    </w:p>
    <w:sectPr w:rsidR="00343019" w:rsidSect="00DE1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57C25"/>
    <w:rsid w:val="00757C25"/>
    <w:rsid w:val="00A13CBC"/>
    <w:rsid w:val="00DE1E19"/>
    <w:rsid w:val="00FE2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7C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57C25"/>
    <w:pPr>
      <w:ind w:left="1417" w:hanging="70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57C25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757C25"/>
    <w:pPr>
      <w:ind w:left="710"/>
      <w:jc w:val="both"/>
      <w:outlineLvl w:val="2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ublication.pravo.gov.ru/document/0001202506070016?index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0001202506070016?index=1" TargetMode="External"/><Relationship Id="rId5" Type="http://schemas.openxmlformats.org/officeDocument/2006/relationships/hyperlink" Target="http://publication.pravo.gov.ru/document/0001202506070016?index=1" TargetMode="External"/><Relationship Id="rId4" Type="http://schemas.openxmlformats.org/officeDocument/2006/relationships/hyperlink" Target="http://publication.pravo.gov.ru/document/0001202506070016?index=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1689</Words>
  <Characters>9632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GSM</dc:creator>
  <cp:lastModifiedBy>GSM</cp:lastModifiedBy>
  <cp:revision>1</cp:revision>
  <dcterms:created xsi:type="dcterms:W3CDTF">2026-07-17T11:55:00Z</dcterms:created>
  <dcterms:modified xsi:type="dcterms:W3CDTF">2026-07-17T11:57:00Z</dcterms:modified>
</cp:coreProperties>
</file>