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CB" w:rsidRPr="006C68CB" w:rsidRDefault="006C68CB" w:rsidP="006C68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8CB">
        <w:rPr>
          <w:rFonts w:ascii="Times New Roman" w:hAnsi="Times New Roman" w:cs="Times New Roman"/>
          <w:b/>
          <w:sz w:val="28"/>
          <w:szCs w:val="28"/>
        </w:rPr>
        <w:t>В 2026 году получение паспорта земельного участка из Государственного реестра земель сельскохозяйственного назначения (подсистема ЕФГИС ЗСН "Реестр ЗСН") стало одним из ключевых условий для получения</w:t>
      </w:r>
    </w:p>
    <w:p w:rsidR="006C68CB" w:rsidRDefault="006C68CB" w:rsidP="006C68CB"/>
    <w:p w:rsidR="006C68CB" w:rsidRDefault="006C68CB" w:rsidP="006C68CB">
      <w:r>
        <w:t>19.05.2026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C68CB">
        <w:rPr>
          <w:rFonts w:ascii="Times New Roman" w:hAnsi="Times New Roman" w:cs="Times New Roman"/>
          <w:sz w:val="28"/>
          <w:szCs w:val="28"/>
        </w:rPr>
        <w:t>Требование действует в рамках реализации Государственной программы развития сельского хозяйства, утвержденной постановлением Прави</w:t>
      </w:r>
      <w:r>
        <w:rPr>
          <w:rFonts w:ascii="Times New Roman" w:hAnsi="Times New Roman" w:cs="Times New Roman"/>
          <w:sz w:val="28"/>
          <w:szCs w:val="28"/>
        </w:rPr>
        <w:t>тельства РФ от 14.07.2012 № 717</w:t>
      </w:r>
      <w:r w:rsidRPr="006C68CB">
        <w:rPr>
          <w:rFonts w:ascii="Times New Roman" w:hAnsi="Times New Roman" w:cs="Times New Roman"/>
          <w:sz w:val="28"/>
          <w:szCs w:val="28"/>
        </w:rPr>
        <w:t xml:space="preserve">. </w:t>
      </w:r>
      <w:r w:rsidRPr="006C68CB">
        <w:rPr>
          <w:rFonts w:ascii="Times New Roman" w:hAnsi="Times New Roman" w:cs="Times New Roman"/>
          <w:b/>
          <w:sz w:val="28"/>
          <w:szCs w:val="28"/>
        </w:rPr>
        <w:t>Что это означает на практике?</w:t>
      </w:r>
      <w:r w:rsidRPr="006C68CB">
        <w:rPr>
          <w:rFonts w:ascii="Times New Roman" w:hAnsi="Times New Roman" w:cs="Times New Roman"/>
          <w:sz w:val="28"/>
          <w:szCs w:val="28"/>
        </w:rPr>
        <w:t xml:space="preserve"> Если сведения о земельном участке: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</w:t>
      </w:r>
      <w:r w:rsidRPr="006C68CB">
        <w:rPr>
          <w:rFonts w:ascii="Times New Roman" w:hAnsi="Times New Roman" w:cs="Times New Roman"/>
          <w:sz w:val="28"/>
          <w:szCs w:val="28"/>
        </w:rPr>
        <w:t>отсутствуют в Реестре ЗСН;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</w:t>
      </w:r>
      <w:r w:rsidRPr="006C68CB">
        <w:rPr>
          <w:rFonts w:ascii="Times New Roman" w:hAnsi="Times New Roman" w:cs="Times New Roman"/>
          <w:sz w:val="28"/>
          <w:szCs w:val="28"/>
        </w:rPr>
        <w:t>внесены не в полном объеме;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6C68CB">
        <w:rPr>
          <w:rFonts w:ascii="Times New Roman" w:hAnsi="Times New Roman" w:cs="Times New Roman"/>
          <w:sz w:val="28"/>
          <w:szCs w:val="28"/>
        </w:rPr>
        <w:t>не подтверждены в установленном порядке, это может стать основанием для отказа в предоставлении государственной поддержки.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C68CB">
        <w:rPr>
          <w:rFonts w:ascii="Times New Roman" w:hAnsi="Times New Roman" w:cs="Times New Roman"/>
          <w:b/>
          <w:sz w:val="28"/>
          <w:szCs w:val="28"/>
        </w:rPr>
        <w:t>Паспорт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6C68CB">
        <w:rPr>
          <w:rFonts w:ascii="Times New Roman" w:hAnsi="Times New Roman" w:cs="Times New Roman"/>
          <w:sz w:val="28"/>
          <w:szCs w:val="28"/>
        </w:rPr>
        <w:t xml:space="preserve"> это официальный электронный документ, содержащий сведения о земельном участке сельскохозяйственного назначения: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6C68CB">
        <w:rPr>
          <w:rFonts w:ascii="Times New Roman" w:hAnsi="Times New Roman" w:cs="Times New Roman"/>
          <w:sz w:val="28"/>
          <w:szCs w:val="28"/>
        </w:rPr>
        <w:t>кадастровый номер;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6C68CB">
        <w:rPr>
          <w:rFonts w:ascii="Times New Roman" w:hAnsi="Times New Roman" w:cs="Times New Roman"/>
          <w:sz w:val="28"/>
          <w:szCs w:val="28"/>
        </w:rPr>
        <w:t>площадь;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6C68CB">
        <w:rPr>
          <w:rFonts w:ascii="Times New Roman" w:hAnsi="Times New Roman" w:cs="Times New Roman"/>
          <w:sz w:val="28"/>
          <w:szCs w:val="28"/>
        </w:rPr>
        <w:t>местоположение;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6C68CB">
        <w:rPr>
          <w:rFonts w:ascii="Times New Roman" w:hAnsi="Times New Roman" w:cs="Times New Roman"/>
          <w:sz w:val="28"/>
          <w:szCs w:val="28"/>
        </w:rPr>
        <w:t>сведения о правах;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6C68CB">
        <w:rPr>
          <w:rFonts w:ascii="Times New Roman" w:hAnsi="Times New Roman" w:cs="Times New Roman"/>
          <w:sz w:val="28"/>
          <w:szCs w:val="28"/>
        </w:rPr>
        <w:t>вид использования;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6C68CB">
        <w:rPr>
          <w:rFonts w:ascii="Times New Roman" w:hAnsi="Times New Roman" w:cs="Times New Roman"/>
          <w:sz w:val="28"/>
          <w:szCs w:val="28"/>
        </w:rPr>
        <w:t>информацию о фактическом сельскохозяйственном использовании участка.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i/>
          <w:sz w:val="28"/>
          <w:szCs w:val="28"/>
        </w:rPr>
        <w:t>Документ предоставляется бесплатно через Единый портал государственных услуг в соответствии с постановлением Правительства РФ от 02.02.2023 № 154 «</w:t>
      </w:r>
      <w:r w:rsidRPr="006C68CB">
        <w:rPr>
          <w:rFonts w:ascii="Times New Roman" w:hAnsi="Times New Roman" w:cs="Times New Roman"/>
          <w:sz w:val="28"/>
          <w:szCs w:val="28"/>
        </w:rPr>
        <w:t>О порядке ведения государственного реестра земель сельскохозяйственного назначения».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8CB">
        <w:rPr>
          <w:rFonts w:ascii="Times New Roman" w:hAnsi="Times New Roman" w:cs="Times New Roman"/>
          <w:b/>
          <w:sz w:val="28"/>
          <w:szCs w:val="28"/>
        </w:rPr>
        <w:t>Как получить паспорт ЗСН?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1️</w:t>
      </w:r>
      <w:r w:rsidRPr="006C68CB">
        <w:rPr>
          <w:rFonts w:ascii="Tahoma" w:hAnsi="Tahoma" w:cs="Tahoma"/>
          <w:sz w:val="28"/>
          <w:szCs w:val="28"/>
        </w:rPr>
        <w:t>⃣</w:t>
      </w:r>
      <w:r w:rsidRPr="006C68CB">
        <w:rPr>
          <w:rFonts w:ascii="Times New Roman" w:hAnsi="Times New Roman" w:cs="Times New Roman"/>
          <w:sz w:val="28"/>
          <w:szCs w:val="28"/>
        </w:rPr>
        <w:t xml:space="preserve"> </w:t>
      </w:r>
      <w:r w:rsidRPr="006C68CB">
        <w:rPr>
          <w:rFonts w:ascii="Times New Roman" w:hAnsi="Times New Roman" w:cs="Times New Roman"/>
          <w:sz w:val="28"/>
          <w:szCs w:val="28"/>
        </w:rPr>
        <w:t xml:space="preserve">   </w:t>
      </w:r>
      <w:r w:rsidRPr="006C68CB">
        <w:rPr>
          <w:rFonts w:ascii="Times New Roman" w:hAnsi="Times New Roman" w:cs="Times New Roman"/>
          <w:sz w:val="28"/>
          <w:szCs w:val="28"/>
        </w:rPr>
        <w:t xml:space="preserve">Авторизоваться на </w:t>
      </w:r>
      <w:proofErr w:type="spellStart"/>
      <w:r w:rsidRPr="006C68CB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6C68CB">
        <w:rPr>
          <w:rFonts w:ascii="Times New Roman" w:hAnsi="Times New Roman" w:cs="Times New Roman"/>
          <w:sz w:val="28"/>
          <w:szCs w:val="28"/>
        </w:rPr>
        <w:t xml:space="preserve"> под учетной записью организации;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2️</w:t>
      </w:r>
      <w:r w:rsidRPr="006C68CB">
        <w:rPr>
          <w:rFonts w:ascii="Tahoma" w:hAnsi="Tahoma" w:cs="Tahoma"/>
          <w:sz w:val="28"/>
          <w:szCs w:val="28"/>
        </w:rPr>
        <w:t>⃣</w:t>
      </w:r>
      <w:r w:rsidRPr="006C68CB">
        <w:rPr>
          <w:rFonts w:ascii="Times New Roman" w:hAnsi="Times New Roman" w:cs="Times New Roman"/>
          <w:sz w:val="28"/>
          <w:szCs w:val="28"/>
        </w:rPr>
        <w:t xml:space="preserve"> </w:t>
      </w:r>
      <w:r w:rsidRPr="006C68CB">
        <w:rPr>
          <w:rFonts w:ascii="Times New Roman" w:hAnsi="Times New Roman" w:cs="Times New Roman"/>
          <w:sz w:val="28"/>
          <w:szCs w:val="28"/>
        </w:rPr>
        <w:t xml:space="preserve">   </w:t>
      </w:r>
      <w:r w:rsidRPr="006C68CB">
        <w:rPr>
          <w:rFonts w:ascii="Times New Roman" w:hAnsi="Times New Roman" w:cs="Times New Roman"/>
          <w:sz w:val="28"/>
          <w:szCs w:val="28"/>
        </w:rPr>
        <w:t xml:space="preserve">Найти услугу «Получение сведений из </w:t>
      </w:r>
      <w:proofErr w:type="spellStart"/>
      <w:r w:rsidRPr="006C68CB">
        <w:rPr>
          <w:rFonts w:ascii="Times New Roman" w:hAnsi="Times New Roman" w:cs="Times New Roman"/>
          <w:sz w:val="28"/>
          <w:szCs w:val="28"/>
        </w:rPr>
        <w:t>госреестра</w:t>
      </w:r>
      <w:proofErr w:type="spellEnd"/>
      <w:r w:rsidRPr="006C68CB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Pr="006C68CB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Pr="006C68CB">
        <w:rPr>
          <w:rFonts w:ascii="Times New Roman" w:hAnsi="Times New Roman" w:cs="Times New Roman"/>
          <w:sz w:val="28"/>
          <w:szCs w:val="28"/>
        </w:rPr>
        <w:t>»;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3️</w:t>
      </w:r>
      <w:r w:rsidRPr="006C68CB">
        <w:rPr>
          <w:rFonts w:ascii="Tahoma" w:hAnsi="Tahoma" w:cs="Tahoma"/>
          <w:sz w:val="28"/>
          <w:szCs w:val="28"/>
        </w:rPr>
        <w:t>⃣</w:t>
      </w:r>
      <w:r w:rsidRPr="006C68CB">
        <w:rPr>
          <w:rFonts w:ascii="Times New Roman" w:hAnsi="Times New Roman" w:cs="Times New Roman"/>
          <w:sz w:val="28"/>
          <w:szCs w:val="28"/>
        </w:rPr>
        <w:t xml:space="preserve"> </w:t>
      </w:r>
      <w:r w:rsidRPr="006C68CB">
        <w:rPr>
          <w:rFonts w:ascii="Times New Roman" w:hAnsi="Times New Roman" w:cs="Times New Roman"/>
          <w:sz w:val="28"/>
          <w:szCs w:val="28"/>
        </w:rPr>
        <w:t xml:space="preserve">   </w:t>
      </w:r>
      <w:r w:rsidRPr="006C68CB">
        <w:rPr>
          <w:rFonts w:ascii="Times New Roman" w:hAnsi="Times New Roman" w:cs="Times New Roman"/>
          <w:sz w:val="28"/>
          <w:szCs w:val="28"/>
        </w:rPr>
        <w:t>Заполнить сведения о земельном участке;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4️</w:t>
      </w:r>
      <w:r w:rsidRPr="006C68CB">
        <w:rPr>
          <w:rFonts w:ascii="Tahoma" w:hAnsi="Tahoma" w:cs="Tahoma"/>
          <w:sz w:val="28"/>
          <w:szCs w:val="28"/>
        </w:rPr>
        <w:t>⃣</w:t>
      </w:r>
      <w:r w:rsidRPr="006C68CB">
        <w:rPr>
          <w:rFonts w:ascii="Times New Roman" w:hAnsi="Times New Roman" w:cs="Times New Roman"/>
          <w:sz w:val="28"/>
          <w:szCs w:val="28"/>
        </w:rPr>
        <w:t xml:space="preserve"> </w:t>
      </w:r>
      <w:r w:rsidRPr="006C68CB">
        <w:rPr>
          <w:rFonts w:ascii="Times New Roman" w:hAnsi="Times New Roman" w:cs="Times New Roman"/>
          <w:sz w:val="28"/>
          <w:szCs w:val="28"/>
        </w:rPr>
        <w:t xml:space="preserve">   </w:t>
      </w:r>
      <w:r w:rsidRPr="006C68CB">
        <w:rPr>
          <w:rFonts w:ascii="Times New Roman" w:hAnsi="Times New Roman" w:cs="Times New Roman"/>
          <w:sz w:val="28"/>
          <w:szCs w:val="28"/>
        </w:rPr>
        <w:t>Прикрепить правоустанавливающие документы;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5️</w:t>
      </w:r>
      <w:r w:rsidRPr="006C68CB">
        <w:rPr>
          <w:rFonts w:ascii="Tahoma" w:hAnsi="Tahoma" w:cs="Tahoma"/>
          <w:sz w:val="28"/>
          <w:szCs w:val="28"/>
        </w:rPr>
        <w:t>⃣</w:t>
      </w:r>
      <w:r w:rsidRPr="006C68CB">
        <w:rPr>
          <w:rFonts w:ascii="Times New Roman" w:hAnsi="Times New Roman" w:cs="Times New Roman"/>
          <w:sz w:val="28"/>
          <w:szCs w:val="28"/>
        </w:rPr>
        <w:t xml:space="preserve"> </w:t>
      </w:r>
      <w:r w:rsidRPr="006C68CB">
        <w:rPr>
          <w:rFonts w:ascii="Times New Roman" w:hAnsi="Times New Roman" w:cs="Times New Roman"/>
          <w:sz w:val="28"/>
          <w:szCs w:val="28"/>
        </w:rPr>
        <w:t xml:space="preserve">   </w:t>
      </w:r>
      <w:r w:rsidRPr="006C68CB">
        <w:rPr>
          <w:rFonts w:ascii="Times New Roman" w:hAnsi="Times New Roman" w:cs="Times New Roman"/>
          <w:sz w:val="28"/>
          <w:szCs w:val="28"/>
        </w:rPr>
        <w:t>Направить заявление на проверку.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После обработки паспорт ЗСН поступает: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 xml:space="preserve">в личный кабинет </w:t>
      </w:r>
      <w:proofErr w:type="spellStart"/>
      <w:r w:rsidRPr="006C68C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6C68CB">
        <w:rPr>
          <w:rFonts w:ascii="Times New Roman" w:hAnsi="Times New Roman" w:cs="Times New Roman"/>
          <w:sz w:val="28"/>
          <w:szCs w:val="28"/>
        </w:rPr>
        <w:t>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в систему ЕФГИС ЗСН.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i/>
          <w:sz w:val="28"/>
          <w:szCs w:val="28"/>
        </w:rPr>
        <w:t>Срок предоставления услуги — 3 рабочих дня</w:t>
      </w:r>
      <w:r w:rsidRPr="006C68CB">
        <w:rPr>
          <w:rFonts w:ascii="Times New Roman" w:hAnsi="Times New Roman" w:cs="Times New Roman"/>
          <w:sz w:val="28"/>
          <w:szCs w:val="28"/>
        </w:rPr>
        <w:t>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Масштаб работы системы продолжает </w:t>
      </w:r>
      <w:r w:rsidRPr="006C68CB">
        <w:rPr>
          <w:rFonts w:ascii="Times New Roman" w:hAnsi="Times New Roman" w:cs="Times New Roman"/>
          <w:b/>
          <w:sz w:val="28"/>
          <w:szCs w:val="28"/>
        </w:rPr>
        <w:t>расти</w:t>
      </w:r>
      <w:r w:rsidRPr="006C68CB">
        <w:rPr>
          <w:rFonts w:ascii="Times New Roman" w:hAnsi="Times New Roman" w:cs="Times New Roman"/>
          <w:sz w:val="28"/>
          <w:szCs w:val="28"/>
        </w:rPr>
        <w:t>: ️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️ </w:t>
      </w:r>
      <w:r w:rsidRPr="006C68CB">
        <w:rPr>
          <w:rFonts w:ascii="Times New Roman" w:hAnsi="Times New Roman" w:cs="Times New Roman"/>
          <w:sz w:val="28"/>
          <w:szCs w:val="28"/>
        </w:rPr>
        <w:t>ежедневно обрабатывается более 1 200 запросов на подтверждение прав на земельные участки; ️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️  </w:t>
      </w:r>
      <w:r w:rsidRPr="006C68CB">
        <w:rPr>
          <w:rFonts w:ascii="Times New Roman" w:hAnsi="Times New Roman" w:cs="Times New Roman"/>
          <w:sz w:val="28"/>
          <w:szCs w:val="28"/>
        </w:rPr>
        <w:t>ежедневно</w:t>
      </w:r>
      <w:proofErr w:type="gramEnd"/>
      <w:r w:rsidRPr="006C68CB">
        <w:rPr>
          <w:rFonts w:ascii="Times New Roman" w:hAnsi="Times New Roman" w:cs="Times New Roman"/>
          <w:sz w:val="28"/>
          <w:szCs w:val="28"/>
        </w:rPr>
        <w:t xml:space="preserve"> обеспечивается выдача свыше 1 900 паспортов.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Сегодня Реестр ЗСН — это инструмент подтверждения правового и фактического статуса сельскохозяйственных земель.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C68CB">
        <w:rPr>
          <w:rFonts w:ascii="Times New Roman" w:hAnsi="Times New Roman" w:cs="Times New Roman"/>
          <w:sz w:val="28"/>
          <w:szCs w:val="28"/>
          <w:u w:val="single"/>
        </w:rPr>
        <w:t xml:space="preserve">Наличие актуальных сведений в Реестре </w:t>
      </w:r>
      <w:r w:rsidRPr="006C68CB">
        <w:rPr>
          <w:rFonts w:ascii="Times New Roman" w:hAnsi="Times New Roman" w:cs="Times New Roman"/>
          <w:sz w:val="28"/>
          <w:szCs w:val="28"/>
          <w:u w:val="single"/>
        </w:rPr>
        <w:t>позволяет: ️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 xml:space="preserve">- </w:t>
      </w:r>
      <w:r w:rsidRPr="006C68CB">
        <w:rPr>
          <w:rFonts w:ascii="Times New Roman" w:hAnsi="Times New Roman" w:cs="Times New Roman"/>
          <w:sz w:val="28"/>
          <w:szCs w:val="28"/>
        </w:rPr>
        <w:t>подтверждать использование участка по целевому назначению; ️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 xml:space="preserve">- </w:t>
      </w:r>
      <w:r w:rsidRPr="006C68CB">
        <w:rPr>
          <w:rFonts w:ascii="Times New Roman" w:hAnsi="Times New Roman" w:cs="Times New Roman"/>
          <w:sz w:val="28"/>
          <w:szCs w:val="28"/>
        </w:rPr>
        <w:t>упрощать получение субсидий и иных мер господдержки; ️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 xml:space="preserve">- </w:t>
      </w:r>
      <w:r w:rsidRPr="006C68CB">
        <w:rPr>
          <w:rFonts w:ascii="Times New Roman" w:hAnsi="Times New Roman" w:cs="Times New Roman"/>
          <w:sz w:val="28"/>
          <w:szCs w:val="28"/>
        </w:rPr>
        <w:t>обеспечивать прозрачность земельных отношений; ️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 xml:space="preserve">- </w:t>
      </w:r>
      <w:r w:rsidRPr="006C68CB">
        <w:rPr>
          <w:rFonts w:ascii="Times New Roman" w:hAnsi="Times New Roman" w:cs="Times New Roman"/>
          <w:sz w:val="28"/>
          <w:szCs w:val="28"/>
        </w:rPr>
        <w:t>снижать риски при проверках; ️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 xml:space="preserve">- </w:t>
      </w:r>
      <w:r w:rsidRPr="006C68CB">
        <w:rPr>
          <w:rFonts w:ascii="Times New Roman" w:hAnsi="Times New Roman" w:cs="Times New Roman"/>
          <w:sz w:val="28"/>
          <w:szCs w:val="28"/>
        </w:rPr>
        <w:t>подтверждать сведения о правах и фактическом использовании земель.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i/>
          <w:sz w:val="28"/>
          <w:szCs w:val="28"/>
        </w:rPr>
        <w:t>При этом рост количества обращений выявил и ряд практических вопросов</w:t>
      </w:r>
      <w:r w:rsidRPr="006C68CB">
        <w:rPr>
          <w:rFonts w:ascii="Times New Roman" w:hAnsi="Times New Roman" w:cs="Times New Roman"/>
          <w:sz w:val="28"/>
          <w:szCs w:val="28"/>
        </w:rPr>
        <w:t>: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— необходимость наличия квалифицированной электронной подписи;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— увеличение сроков проверки при отсутствии сведений в ЕГРН;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Times New Roman" w:hAnsi="Times New Roman" w:cs="Times New Roman"/>
          <w:sz w:val="28"/>
          <w:szCs w:val="28"/>
        </w:rPr>
        <w:t>— технические ошибки при внесении данных.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68CB">
        <w:rPr>
          <w:rFonts w:ascii="Segoe UI Symbol" w:hAnsi="Segoe UI Symbol" w:cs="Segoe UI Symbol"/>
          <w:sz w:val="28"/>
          <w:szCs w:val="28"/>
        </w:rPr>
        <w:t>❗</w:t>
      </w:r>
      <w:r w:rsidRPr="006C68CB">
        <w:rPr>
          <w:rFonts w:ascii="Times New Roman" w:hAnsi="Times New Roman" w:cs="Times New Roman"/>
          <w:sz w:val="28"/>
          <w:szCs w:val="28"/>
        </w:rPr>
        <w:t>️</w:t>
      </w:r>
      <w:proofErr w:type="gramStart"/>
      <w:r w:rsidRPr="006C68C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C68CB">
        <w:rPr>
          <w:rFonts w:ascii="Times New Roman" w:hAnsi="Times New Roman" w:cs="Times New Roman"/>
          <w:sz w:val="28"/>
          <w:szCs w:val="28"/>
        </w:rPr>
        <w:t xml:space="preserve"> текущих условиях </w:t>
      </w:r>
      <w:proofErr w:type="spellStart"/>
      <w:r w:rsidRPr="006C68CB">
        <w:rPr>
          <w:rFonts w:ascii="Times New Roman" w:hAnsi="Times New Roman" w:cs="Times New Roman"/>
          <w:sz w:val="28"/>
          <w:szCs w:val="28"/>
        </w:rPr>
        <w:t>агропроизводителям</w:t>
      </w:r>
      <w:proofErr w:type="spellEnd"/>
      <w:r w:rsidRPr="006C68CB">
        <w:rPr>
          <w:rFonts w:ascii="Times New Roman" w:hAnsi="Times New Roman" w:cs="Times New Roman"/>
          <w:sz w:val="28"/>
          <w:szCs w:val="28"/>
        </w:rPr>
        <w:t xml:space="preserve"> рекомендуется заранее проверить наличие и актуальность сведений о земельных участках в Реестре ЗСН, особенно при планировании участия в программах государственной поддержки.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C68CB">
        <w:rPr>
          <w:rFonts w:ascii="Times New Roman" w:hAnsi="Times New Roman" w:cs="Times New Roman"/>
          <w:sz w:val="28"/>
          <w:szCs w:val="28"/>
        </w:rPr>
        <w:t xml:space="preserve">При возникновении вопросов, связанных с работой в </w:t>
      </w:r>
      <w:r w:rsidRPr="006C68CB">
        <w:rPr>
          <w:rFonts w:ascii="Times New Roman" w:hAnsi="Times New Roman" w:cs="Times New Roman"/>
          <w:b/>
          <w:sz w:val="28"/>
          <w:szCs w:val="28"/>
        </w:rPr>
        <w:t>ЕФГИС ЗСН</w:t>
      </w:r>
      <w:r w:rsidRPr="006C68CB">
        <w:rPr>
          <w:rFonts w:ascii="Times New Roman" w:hAnsi="Times New Roman" w:cs="Times New Roman"/>
          <w:sz w:val="28"/>
          <w:szCs w:val="28"/>
        </w:rPr>
        <w:t xml:space="preserve">, вы можете обратиться в </w:t>
      </w:r>
      <w:r w:rsidRPr="006C68CB">
        <w:rPr>
          <w:rFonts w:ascii="Times New Roman" w:hAnsi="Times New Roman" w:cs="Times New Roman"/>
          <w:b/>
          <w:sz w:val="28"/>
          <w:szCs w:val="28"/>
        </w:rPr>
        <w:t>ФГБУ</w:t>
      </w:r>
      <w:r w:rsidRPr="006C68C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8CB">
        <w:rPr>
          <w:rFonts w:ascii="Times New Roman" w:hAnsi="Times New Roman" w:cs="Times New Roman"/>
          <w:sz w:val="28"/>
          <w:szCs w:val="28"/>
        </w:rPr>
        <w:t>Россельхозземмониторинг</w:t>
      </w:r>
      <w:proofErr w:type="spellEnd"/>
      <w:r w:rsidRPr="006C68CB">
        <w:rPr>
          <w:rFonts w:ascii="Times New Roman" w:hAnsi="Times New Roman" w:cs="Times New Roman"/>
          <w:sz w:val="28"/>
          <w:szCs w:val="28"/>
        </w:rPr>
        <w:t>» по телефону: 8 (499) 550-67-77, электронной почте: support@rshzm.ru, а также через мессенджер MAX — канал «Методологическая поддержка ЕФГИС ЗСН».</w:t>
      </w: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68CB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C68CB">
        <w:rPr>
          <w:rFonts w:ascii="Times New Roman" w:hAnsi="Times New Roman" w:cs="Times New Roman"/>
          <w:sz w:val="28"/>
          <w:szCs w:val="28"/>
        </w:rPr>
        <w:t>Форма регистрации на обучающие семинары по работе в ЕФГИС ЗСН размещена на официальном сайте Учреждения в разделе «ЕФГИС ЗСН». Анонсы обучающих мероприятий ежемесячно публикуются в официальных новостных каналах ФГБУ «</w:t>
      </w:r>
      <w:proofErr w:type="spellStart"/>
      <w:r w:rsidRPr="006C68CB">
        <w:rPr>
          <w:rFonts w:ascii="Times New Roman" w:hAnsi="Times New Roman" w:cs="Times New Roman"/>
          <w:sz w:val="28"/>
          <w:szCs w:val="28"/>
        </w:rPr>
        <w:t>Россельхозземмониторинг</w:t>
      </w:r>
      <w:proofErr w:type="spellEnd"/>
      <w:r w:rsidRPr="006C68CB">
        <w:rPr>
          <w:rFonts w:ascii="Times New Roman" w:hAnsi="Times New Roman" w:cs="Times New Roman"/>
          <w:sz w:val="28"/>
          <w:szCs w:val="28"/>
        </w:rPr>
        <w:t>».</w:t>
      </w:r>
    </w:p>
    <w:p w:rsidR="00552A8F" w:rsidRPr="006C68CB" w:rsidRDefault="006C68CB" w:rsidP="006C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Pr="006C68CB">
        <w:rPr>
          <w:rFonts w:ascii="Times New Roman" w:hAnsi="Times New Roman" w:cs="Times New Roman"/>
          <w:sz w:val="28"/>
          <w:szCs w:val="28"/>
        </w:rPr>
        <w:t>Подписывайтесь, чтобы своевременно получать информацию о предстоящих семинарах и не пропустить новые обучающие мероприятия!</w:t>
      </w:r>
    </w:p>
    <w:sectPr w:rsidR="00552A8F" w:rsidRPr="006C68CB" w:rsidSect="006C68C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022"/>
    <w:rsid w:val="004B3022"/>
    <w:rsid w:val="00552A8F"/>
    <w:rsid w:val="006C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1190"/>
  <w15:chartTrackingRefBased/>
  <w15:docId w15:val="{63FEEC03-3B28-49BB-A199-CBD56CE3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2</cp:revision>
  <dcterms:created xsi:type="dcterms:W3CDTF">2026-10-08T08:46:00Z</dcterms:created>
  <dcterms:modified xsi:type="dcterms:W3CDTF">2026-10-08T08:55:00Z</dcterms:modified>
</cp:coreProperties>
</file>